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9" w:rsidRPr="00C17D29" w:rsidRDefault="00C17D29" w:rsidP="00C17D29">
      <w:pPr>
        <w:pStyle w:val="a4"/>
        <w:wordWrap w:val="0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r w:rsidRPr="00C17D29">
        <w:rPr>
          <w:rStyle w:val="a5"/>
          <w:rFonts w:ascii="微软雅黑" w:eastAsia="微软雅黑" w:hAnsi="微软雅黑" w:hint="eastAsia"/>
          <w:color w:val="333333"/>
          <w:sz w:val="32"/>
          <w:szCs w:val="32"/>
        </w:rPr>
        <w:t>江苏省2022年7月高等教育自学考试考生健康应试须知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江苏省2022年7月高等教育自学考试将于2022年7月2-3日举行，为保障广大考生和考试工作人员的生命安全和身体健康，结合我省当前疫情防控要求，现将考生健康应试须知公告如下：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一、考前防疫准备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1.疫情防控严格执行属地化管理，考生须提前了解并确保自己符合考试所在地防疫政策和要求，提前做好相关准备。凡不符合当地疫情防控要求的，不得参加考试。江苏省各设区市疫情防控政策可在下列网址查询：http://www.js.gov.cn/col/col83410/index.html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2.考生须于6月18日前自行下载、打印《江苏省2022年7月高等教育自学考试考生健康状况报告表》（以下简称“《健康报告表》”）（见附件），并按要求认真填写有关信息。每位考生每科目一张。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3.</w:t>
      </w:r>
      <w:r>
        <w:rPr>
          <w:rStyle w:val="a5"/>
          <w:rFonts w:ascii="微软雅黑" w:eastAsia="微软雅黑" w:hAnsi="微软雅黑" w:hint="eastAsia"/>
          <w:color w:val="333333"/>
        </w:rPr>
        <w:t>所有考生应在开考前48小时内完成核酸检测，检测结果为阴性方可正常参加考试。不按规定提供考前48小时内核酸检测阴性报告的，不得参加考试。考点疫情防控有特别要求的，考生必须了解并遵照执行。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4. </w:t>
      </w:r>
      <w:r>
        <w:rPr>
          <w:rStyle w:val="a5"/>
          <w:rFonts w:ascii="微软雅黑" w:eastAsia="微软雅黑" w:hAnsi="微软雅黑" w:hint="eastAsia"/>
          <w:color w:val="333333"/>
        </w:rPr>
        <w:t>“苏康码”、“行程码”为</w:t>
      </w:r>
      <w:proofErr w:type="gramStart"/>
      <w:r>
        <w:rPr>
          <w:rStyle w:val="a5"/>
          <w:rFonts w:ascii="微软雅黑" w:eastAsia="微软雅黑" w:hAnsi="微软雅黑" w:hint="eastAsia"/>
          <w:color w:val="333333"/>
        </w:rPr>
        <w:t>非绿码的</w:t>
      </w:r>
      <w:proofErr w:type="gramEnd"/>
      <w:r>
        <w:rPr>
          <w:rStyle w:val="a5"/>
          <w:rFonts w:ascii="微软雅黑" w:eastAsia="微软雅黑" w:hAnsi="微软雅黑" w:hint="eastAsia"/>
          <w:color w:val="333333"/>
        </w:rPr>
        <w:t>考生，不得参加考试。</w:t>
      </w:r>
      <w:r>
        <w:rPr>
          <w:rFonts w:ascii="微软雅黑" w:eastAsia="微软雅黑" w:hAnsi="微软雅黑" w:hint="eastAsia"/>
          <w:color w:val="333333"/>
        </w:rPr>
        <w:t>考生应提前准备“苏康码”，外省考生申领“苏康码”暂不能确定到达江苏后详细地址的，可</w:t>
      </w:r>
      <w:proofErr w:type="gramStart"/>
      <w:r>
        <w:rPr>
          <w:rFonts w:ascii="微软雅黑" w:eastAsia="微软雅黑" w:hAnsi="微软雅黑" w:hint="eastAsia"/>
          <w:color w:val="333333"/>
        </w:rPr>
        <w:t>暂填考试</w:t>
      </w:r>
      <w:proofErr w:type="gramEnd"/>
      <w:r>
        <w:rPr>
          <w:rFonts w:ascii="微软雅黑" w:eastAsia="微软雅黑" w:hAnsi="微软雅黑" w:hint="eastAsia"/>
          <w:color w:val="333333"/>
        </w:rPr>
        <w:t>所在地区自考办地址，待详细地址确定后，自行更正。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5.赴考时，提前准备好口罩（一次性医用口罩或医用外科口罩），做好个人防护。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二、进入考点考场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lastRenderedPageBreak/>
        <w:t>1.考生应提前熟悉考点，留足赴考时间，配合考点做好各项疫情防控工作，如遇突发情况须听从考点工作人员安排。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2.考生进入考点应佩戴口罩并自觉接受体温检测，</w:t>
      </w:r>
      <w:r>
        <w:rPr>
          <w:rStyle w:val="a5"/>
          <w:rFonts w:ascii="微软雅黑" w:eastAsia="微软雅黑" w:hAnsi="微软雅黑" w:hint="eastAsia"/>
          <w:color w:val="333333"/>
        </w:rPr>
        <w:t>主动出示本人准考证、有效居民身份证件、“苏康码”、“行程码”、《健康报告表》、考前48小时内核酸检测阴性报告（纸质或电子报告均可）</w:t>
      </w:r>
      <w:r>
        <w:rPr>
          <w:rFonts w:ascii="微软雅黑" w:eastAsia="微软雅黑" w:hAnsi="微软雅黑" w:hint="eastAsia"/>
          <w:color w:val="333333"/>
        </w:rPr>
        <w:t>，并接受体温测量。不符合要求的，不得参加考试。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3.体温测量低于37.3℃方可进入考点。体温异常的考生须服从现场工作人员管理及疫情防控安排。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4.考生进入考场就座后，可以自主决定是否继续佩戴口罩。备用隔离考场的考生要全程佩戴口罩。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5.考生在考试期间出现发热（体温超过37.3℃）、咳嗽等呼吸道症状，应立即向考点工作人员报告，听从工作人员的安排。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三、其他注意事项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1.考生应自觉配合考点做好身体健康检测，凡隐瞒或谎报旅居史、接触史、健康状况等疫情防控重点信息，以及在考试疫情防控中拒不配合工作人员进行防疫检测、询问、排查的，将取消考试资格，并按照有关法律法规予以处理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2.考试结束后，考生须按监考员的指令，有序错峰离场，保持人员间距，不得拥挤，不得在考点内滞留。</w:t>
      </w:r>
    </w:p>
    <w:p w:rsidR="00C17D29" w:rsidRDefault="00C17D29" w:rsidP="00C17D29">
      <w:pPr>
        <w:pStyle w:val="a4"/>
        <w:wordWrap w:val="0"/>
        <w:spacing w:line="500" w:lineRule="exact"/>
        <w:ind w:firstLine="482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</w:rPr>
        <w:t>3.考试疫情防控措施将根据疫情防控形势变化适时调整，请考生关注江苏省教育考试院官方网站、</w:t>
      </w:r>
      <w:proofErr w:type="gramStart"/>
      <w:r>
        <w:rPr>
          <w:rFonts w:ascii="微软雅黑" w:eastAsia="微软雅黑" w:hAnsi="微软雅黑" w:hint="eastAsia"/>
          <w:color w:val="333333"/>
        </w:rPr>
        <w:t>微信公众号</w:t>
      </w:r>
      <w:proofErr w:type="gramEnd"/>
      <w:r>
        <w:rPr>
          <w:rFonts w:ascii="微软雅黑" w:eastAsia="微软雅黑" w:hAnsi="微软雅黑" w:hint="eastAsia"/>
          <w:color w:val="333333"/>
        </w:rPr>
        <w:t>“江苏招生考试”信息，关注考点及考点所在地疫情防控最新要求，及时了解相关政策信息，提前做好相关准备。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t> </w:t>
      </w:r>
    </w:p>
    <w:p w:rsidR="00CC5799" w:rsidRDefault="00CC5799">
      <w:pPr>
        <w:rPr>
          <w:lang w:eastAsia="zh-CN"/>
        </w:rPr>
      </w:pPr>
    </w:p>
    <w:sectPr w:rsidR="00CC5799" w:rsidSect="00CC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D29"/>
    <w:rsid w:val="001E58AE"/>
    <w:rsid w:val="004E10D2"/>
    <w:rsid w:val="009F0E6B"/>
    <w:rsid w:val="00C17D29"/>
    <w:rsid w:val="00CC5799"/>
    <w:rsid w:val="00E2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6B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字号"/>
    <w:link w:val="Char"/>
    <w:qFormat/>
    <w:rsid w:val="009F0E6B"/>
    <w:pPr>
      <w:pBdr>
        <w:bottom w:val="single" w:sz="24" w:space="1" w:color="FF0000"/>
      </w:pBdr>
      <w:spacing w:after="200" w:line="276" w:lineRule="auto"/>
      <w:jc w:val="center"/>
    </w:pPr>
    <w:rPr>
      <w:rFonts w:ascii="仿宋_GB2312" w:eastAsia="仿宋_GB2312" w:hAnsi="华文中宋"/>
      <w:sz w:val="32"/>
      <w:szCs w:val="32"/>
    </w:rPr>
  </w:style>
  <w:style w:type="character" w:customStyle="1" w:styleId="Char">
    <w:name w:val="公文字号 Char"/>
    <w:basedOn w:val="a0"/>
    <w:link w:val="a3"/>
    <w:rsid w:val="009F0E6B"/>
    <w:rPr>
      <w:rFonts w:ascii="仿宋_GB2312" w:eastAsia="仿宋_GB2312" w:hAnsi="华文中宋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17D2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character" w:styleId="a5">
    <w:name w:val="Strong"/>
    <w:basedOn w:val="a0"/>
    <w:uiPriority w:val="22"/>
    <w:qFormat/>
    <w:rsid w:val="00C17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Company>1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2022-06-21T01:25:00Z</dcterms:created>
  <dcterms:modified xsi:type="dcterms:W3CDTF">2022-06-21T01:28:00Z</dcterms:modified>
</cp:coreProperties>
</file>