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1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级函授“专升本”学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生毕业论文选题指南</w:t>
      </w:r>
    </w:p>
    <w:p>
      <w:pP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一、公共选题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  <w:t xml:space="preserve">（一）习近平法治思想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论习近平法治思想理论渊源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论习近平法治思想的实践逻辑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论习近平关于法治与德治关系的思想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论习近平关于依宪治国依宪执政的思想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论习近平关于司法公正的思想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论习近平关于党的领导与依法治国关系的思想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论习近平坚持以人民为中心的法治宗旨思想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论习近平的法治人才观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论习近平法治国家、法治政府、法治社会一体建设思想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论习近平依法治国、依法执政、依法行政共同推进的思想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习近平法治思想的中国化发展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习近平法治思想的方法论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习近平法治思想的时代精神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习近平关于法治建设中国道路的思想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习近平关于法治与德治关系的系列论述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习近平依宪治国思想的新时代实践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习近平依宪执政思想的原创性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 w:bidi="ar"/>
        </w:rPr>
        <w:t xml:space="preserve">（二）课程思政类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新媒体环境下公安思想政治工作创新与优化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论确立人民警察道德理想的意义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论警察道德建设与警察特权思想的消解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论以德治警与依法治警的关系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论警察道德对警察权力的制约作用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论人民警察道德修养与公安队伍建设的关系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论新闻媒介对于人民警察道德评价的影响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论警察文化与警察形象的塑造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论人民警察的团结协作精神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论人民警察道德与社会公德的关系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.论新时代党的领导与依法治国的关系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论公安执法如何坚持以人民为中心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中国特色社会主义法治道路的独特性与普遍性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中国现代法治人才的培养研究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中国特色公共安全治理的法治基础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16.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论法治监督体系现代化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法治权威对治理体系现代化的意义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法治能力现代化的实现路径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习近平法治思想的公安实践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二、法学专业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完善我国刑事审判监督程序的法律路径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论管辖协议的成立条件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论未成年人专门矫治教育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论危险驾驶罪的司法认定和完善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共同犯罪的实行过限问题研究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罪行法定视角中的中国司法解释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刑事间接证据定案规则的反思与重构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高空抛物入刑问题研究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论被害人承诺的成立要件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我国犯罪嫌疑人如实回答义务的法律思考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电子数据的验真问题研究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虐待动物行为入刑问题研究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刑事诉讼中重复鉴定的法律问题研究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试论恶意补足年龄规则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论侵犯公民个人信息犯罪的保护法益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论认罪认罚从宽程序中的值班律师制度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论刑事速裁程序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社会变迁视野下刑法修正案研究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论共同正犯的认定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论认罪认罚从宽制度的正当程序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国际刑事法院运行机制研究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我国刑事简易程序经济性提升历程的法律思考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律师刑事豁免权研究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以我国刑事诉讼为视角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完善我国监视居住制度的路径研究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毒品犯罪特别再犯制度研究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论检察机关的审前主导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论刑事诉讼中的有效辩护制度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论强制执行中的财产调查问题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无效行政协议的司法审查机制研究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论消费欺诈的认定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网络言论自由与网络暴力的司法审查标准探讨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犯罪视角下的卖淫行为边界研究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毒品犯罪治理模式研究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论强制执行措施的完善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认罪认罚从宽制度的反悔权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反性骚扰法律适用标准的思考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37.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社会性死亡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的法律审视及其规制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论公民的通信自由和通信秘密权利的限制与保护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数字化时代个人信息删除权的实现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论完善我国民事诉讼登记立案制度的思考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民法典总则编中成年监护制度之探讨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论民事诉讼送达难的破解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论外卖包装废弃物的法律管控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论视听作品的著作权归属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未成年人的监护人监护资格剥夺问题研究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网络直播带货的法律规制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论民事诉讼中诚实信用原则的适用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论民事恶意诉讼的规制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大数据时代个人隐私保护的法律对策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论合伙制度的民事立法定位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数字化时代个人信息类型化的法律保护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未成年人社会支持体系的构建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论我国民法典立法体系的创新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网络不正当竞争中的消费者法律保护路径研究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论未成年人网络保护制度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论我国公平竞争审查制度的完善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民法典时代共同遗嘱的法律效力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胎儿权益的刑法保护研究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后疫情时代公民个人信息采集的法律规制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数字化时代个人敏感信息的法律保护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互联网信息治理中的行政执法及其改进研究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论检察机关参与环境民事公益诉讼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论反不正当竞争法对商业秘密的保护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论对我国民事诉讼中非法证据排除规则的完善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人脸识别技术应用的风险及其法律规制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开放互联网条件下意识形态话语权的构建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数字化时代个人信息更正权的实现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论我国著作权法中的法定许可制度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新冠疫情背景下国际合作原则的重新审视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论完善民事诉讼简易程序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个人数据权的法理分析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高空抛物侵权的赔偿责任探析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论我国民事再审制度的完善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论我国法定婚龄的降低与统一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离婚冷静期制度的法律思考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《民法典》视域下夫妻共有股权的认定与分割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论第三者破坏他人婚姻家庭的民事责任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论婚内侵权行为的民事救济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论婚姻忠诚协议的效力及其司法适用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医护人员适用工伤保险保障的法律问题研究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论对用人单位违法解除劳动合同的法律规制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劳动者向用人单位出具的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奋斗者承诺书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法律效力探讨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论《劳动合同法》中的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用工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论地名商标的法律保护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警察行政执法风险防控机制研究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合宪性审查程序制度研究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论我国的药品专利强制许可制度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行政公益诉讼的类型化探究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行政撤销权的法律规制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无效行政协议的司法审查机制研究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互联网信息治理中的行政执法及其改进研究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行政复议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司法化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模式思考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大学生纪律处分听证程序的构建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论我国著作权法中的法定许可制度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论我国专利开放许可制度的完善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先秦诸子的人性论与法律的起源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中国古代等级制度在法律上的体现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中国古代重刑主义法律思想分析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中国古代严刑峻法的形式举例及影响分析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中国法律史上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人治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理论的得与失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期待可能性理论若干问题研究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危险犯若干问题研究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论刑法中的人身危险性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教唆犯基本问题研究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身份犯若干问题研究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目的犯若干问题研究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性贿赂入罪研究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论犯罪着手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论共同犯罪中止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不能犯之研究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论高等院校教学管理过程中正当法律程序原则的适用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对新冠疫情期间未参加核酸检测的公民实施行政处罚的合法性探讨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封控导致无法就医造成死亡的国家赔偿责任探究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论“长臂管辖”的国际法规制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“一带一路”有效实施的国际法制支撑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国际法视阈下国际警务合作机制研究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论我国公安法律规范体系的建构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论我国公安法治实施体系的建构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论我国公安法治监督体系的建构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论我国公安法治保障体系的建构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行政和解的法治化路径探究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行政争议实质性化解下的行政复议制度反思与完善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论网络舆论的“暴力”效应与法律规制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反“内卷”的法理学思考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论公安法治保障体系的构建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论群众路线在公安工作中的具体实践及其价值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“全过程民主”的语义及其法理分析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公安执法工作中的人权保护问题研究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人身安全保护令制度施行的调查与分析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关于构建我国移民法若干问题的思考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“自动驾驶”的语义、性质及其法律规制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数字治理风险的法律规制路径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中国古代法家的“法治”思想分析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离婚经济补偿制度的理解与适用研究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《个人信息保护法》的要点解读与思考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民事诉讼中独任制的扩张研究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刑事诉讼中检察机关定位的重塑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小额诉讼程序救济方式的反思与重构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论知识产权法中许诺销售的界定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论医疗侵权纠纷的证明责任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论群体性纠纷解决机制研究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商标恶意抢注法律适用研究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环境民事公益诉讼法律地位与完善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论取得实效在我国建立的必要性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论地役权在适用中的若干问题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论公司的司法解散制度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有限责任公司股权转让法律问题研究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论新业态从业人员的劳动权益保护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论劳动争议裁审衔接机制的完善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论垄断协议对消费者权益的侵害及其法律规制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论滥用市场支配地位行为对消费者权益的侵害及其法律规制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国际法上禁止使用武力原则的例外研究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信用证欺诈及其救济研究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国企混改中反垄断合规管理制度研究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国企混改中国资监管合规管理制度研究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56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数字治理风险的法律规制路径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中国古代法家的“法治”思想分析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论网络舆论的“暴力”效应与法律规制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反“内卷”的法理学思考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论公安法治保障体系的构建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论群众路线在公安工作中的具体实践及其价值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“全过程民主”的语义及其法理分析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公安执法工作中的人权保护问题研究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164.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人身安全保护令制度施行的调查与分析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关于构建我国移民法若干问题的思考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166.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“自动驾驶”的语义、性质及其法律规制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 xml:space="preserve">三、治安学专业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乡村治安治理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困境与出路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乡村社区治理中存在的问题及对策研究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风险社会视角下农村群体性事件的防范路径研究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乡村民宿业的发展与监管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农村家庭暴力的救济和防范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农村留守儿童的权益保障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乡村电动自行车交通安全治理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新形势下农村电诈案件干预及防范机制探析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浅谈警务辅助人员协助执法的主要职责及基本原则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协助执法五项纪律要求对警务辅助队伍管理的启示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浅谈我省警务辅助人员问责机制现状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浅谈警务辅助人员协助执法的规范用语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警务辅助人员协助处置违法犯罪行为的权责界定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浅谈警务辅助人员协助制止违法犯罪行为的主要措施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警务辅助人员协助执法权益保障机制评述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警务辅助人员协助案件类警情现场处置措施实证调研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警务辅助人员协助突发事件类警情应急处置研究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浅谈警务辅助人员参与大型群众性活动安全管理制度机制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19.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警务辅助人员视角下乡村警务重难点探究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试论道路交通安全领域警务辅助人员协助执法执勤权责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警务辅助人员协助公安机关行政案件办理的流程分析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执法办案集成化背景下警务辅助人员的职责评述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论警务辅助人员协助治安调解的策略与方法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新时代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枫桥经验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推动基层社会治安治理现代化路径探析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新时代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东莱精神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在基层社会治安治理中的实践与思考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扫黑除恶专项斗争工作的法治化路径：问题与对策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公安机关公信力提升路径：以执法规范化为视角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公安群众工作规范化建设探析 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29.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新时期加强公安宣传工作的有效途径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论公安宣传与警察形象建设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论提高公安文化建设质量的途径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新冠疫情背景下民警治理社会方略探析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新时期对警察行政伦理的认识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论公安语言文化对警察形象的影响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论警察文化建设的内涵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论警察文化建设的心理机制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论公安文化对警察形象的促进作用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论警察文化建设在公安管理中的作用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39.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当前警营文化建设研究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40.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后真相时代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的警察公共关系传播分析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警民冲突及其应对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袭警罪的理解与适用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疫情防控常态化背景下公安机关执法规范化建设研究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基层公安民警执法失范研究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当前治安案件办理中程序性问题探析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46.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一事不再罚原则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在公安交通管理行政处罚中的适用问题探析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论信赖保护原则在治安行政执法过程中的适用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公安机关公布行政违法信息的法律规制研究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49.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自媒体时代交警执法规范化的思考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新冠疫情背景下社区警务网格化管理探析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居住证制度的过渡性特征及改革路径探析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民宿业的治安问题及其法律应对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群租房治安管理问题研究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共享经济下民宿行业监管的法律对策研究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55.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互联网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+”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规制视域下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网约房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行政法规制研究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公安机关关于流动人口管理的历史沿革与发展路径探析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论接处警中的纠纷调解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警情标签的设计与应用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59.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电动汽车行驶路径规划研究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电动自行车头盔佩戴情况的实证调研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酒后驾驶治理困境及改善之策研究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论车辆盘查的策略与方法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交强险保单和标志电子化对公安交通管理执法影响研究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新时代群体性事件处置的研究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群体性事件处置的法律控制探析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--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中外法律法规解读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论城市养犬行为的监管机制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公安机关对疑似精神病人的管控研究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水上治安管理研究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以水上警情分析为例 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69.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涉娼违法犯罪新特点及治理对策探析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网格员的职业认同感研究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新型传销模式及其治理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高空坠物伤人警情处置中存在的问题及对策研究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噪音扰民问题与治理对策研究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失信联合惩戒机制的功能及其法治化研究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强制戒毒人员吸毒特征的实证研究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强制戒毒人员社会融合研究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涉毒违法犯罪新特点及治理对策探析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涉赌违法犯罪新特点及治理对策探析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79.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基层治理家庭暴力的多机构网格化合作模式探索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反家暴法视野下家庭暴力行为识别标准研究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网络诈骗犯罪治理研究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犯罪被害人视角下诈骗犯罪的预防与治理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国家监护理念下警方对性侵未成年人案件专业处置探讨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新《未成年人保护法》背景下警方未成年人保护责任的解读与适用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新时代社会治安防控体系建设存在的问题和对策研究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治安防控体系构建中的数据赋能路径研究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——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以江苏为例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87.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低慢小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飞行器安全监管的困境与对策探讨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风险与应对：突发公共卫生事件防控中的公安工作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89.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大数据背景下社区警务信息化建设存在的问题及对策研究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大数据视野下警方应对侵害未成年人案件新举措研究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总体国家安全观视角下的数据安全法律保障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大数据时代隐私权的行政法保护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警察情绪管理研究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从人本主义心理学视角浅析和谐警民关系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警察幸福感提升路径研究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公安机关青年民警激励机制研究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97.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独狼式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恐怖袭击的特点及防范对策研究 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反恐视域下的地铁安全防范策略 </w:t>
      </w:r>
    </w:p>
    <w:p>
      <w:pPr>
        <w:widowControl/>
        <w:jc w:val="left"/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lang w:bidi="ar"/>
        </w:rPr>
        <w:t xml:space="preserve">99.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我国社区反恐对策研究 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100.</w:t>
      </w:r>
      <w:r>
        <w:rPr>
          <w:rFonts w:hint="eastAsia" w:ascii="仿宋" w:hAnsi="仿宋" w:eastAsia="仿宋"/>
          <w:color w:val="000000"/>
          <w:sz w:val="27"/>
          <w:szCs w:val="27"/>
        </w:rPr>
        <w:t>公安人口管理的作用研究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101.</w:t>
      </w:r>
      <w:r>
        <w:rPr>
          <w:rFonts w:hint="eastAsia" w:ascii="仿宋" w:hAnsi="仿宋" w:eastAsia="仿宋"/>
          <w:color w:val="000000"/>
          <w:sz w:val="27"/>
          <w:szCs w:val="27"/>
        </w:rPr>
        <w:t>改革户口迁移制度的探索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102.</w:t>
      </w:r>
      <w:r>
        <w:rPr>
          <w:rFonts w:hint="eastAsia" w:ascii="仿宋" w:hAnsi="仿宋" w:eastAsia="仿宋"/>
          <w:color w:val="000000"/>
          <w:sz w:val="27"/>
          <w:szCs w:val="27"/>
        </w:rPr>
        <w:t>农村户口管理的现状与改进方法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103.</w:t>
      </w:r>
      <w:r>
        <w:rPr>
          <w:rFonts w:hint="eastAsia" w:ascii="仿宋" w:hAnsi="仿宋" w:eastAsia="仿宋"/>
          <w:color w:val="000000"/>
          <w:sz w:val="27"/>
          <w:szCs w:val="27"/>
        </w:rPr>
        <w:t>信息时代的公安人口管理工作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104.</w:t>
      </w:r>
      <w:r>
        <w:rPr>
          <w:rFonts w:hint="eastAsia" w:ascii="仿宋" w:hAnsi="仿宋" w:eastAsia="仿宋"/>
          <w:color w:val="000000"/>
          <w:sz w:val="27"/>
          <w:szCs w:val="27"/>
        </w:rPr>
        <w:t>城市出租房屋管理现状、问题和对策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105.</w:t>
      </w:r>
      <w:r>
        <w:rPr>
          <w:rFonts w:hint="eastAsia" w:ascii="仿宋" w:hAnsi="仿宋" w:eastAsia="仿宋"/>
          <w:color w:val="000000"/>
          <w:sz w:val="27"/>
          <w:szCs w:val="27"/>
        </w:rPr>
        <w:t>流动人口犯罪的调查与思考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106.</w:t>
      </w:r>
      <w:r>
        <w:rPr>
          <w:rFonts w:hint="eastAsia" w:ascii="仿宋" w:hAnsi="仿宋" w:eastAsia="仿宋"/>
          <w:color w:val="000000"/>
          <w:sz w:val="27"/>
          <w:szCs w:val="27"/>
        </w:rPr>
        <w:t>人户分离人口的现状与对策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107.</w:t>
      </w:r>
      <w:r>
        <w:rPr>
          <w:rFonts w:hint="eastAsia" w:ascii="仿宋" w:hAnsi="仿宋" w:eastAsia="仿宋"/>
          <w:color w:val="000000"/>
          <w:sz w:val="27"/>
          <w:szCs w:val="27"/>
        </w:rPr>
        <w:t>人口信息网络化管理的优势和作用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108.</w:t>
      </w:r>
      <w:r>
        <w:rPr>
          <w:rFonts w:hint="eastAsia" w:ascii="仿宋" w:hAnsi="仿宋" w:eastAsia="仿宋"/>
          <w:color w:val="000000"/>
          <w:sz w:val="27"/>
          <w:szCs w:val="27"/>
        </w:rPr>
        <w:t>新时期重点人口管理的对策与方法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109.</w:t>
      </w:r>
      <w:r>
        <w:rPr>
          <w:rFonts w:hint="eastAsia" w:ascii="仿宋" w:hAnsi="仿宋" w:eastAsia="仿宋"/>
          <w:color w:val="000000"/>
          <w:sz w:val="27"/>
          <w:szCs w:val="27"/>
        </w:rPr>
        <w:t>涉外警务执法特征初探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110.</w:t>
      </w:r>
      <w:r>
        <w:rPr>
          <w:rFonts w:hint="eastAsia" w:ascii="仿宋" w:hAnsi="仿宋" w:eastAsia="仿宋"/>
          <w:color w:val="000000"/>
          <w:sz w:val="27"/>
          <w:szCs w:val="27"/>
        </w:rPr>
        <w:t>涉外刑事案件特殊处置程序的设定与适用研究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111.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群体性事件的新变化及预防处置对策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112.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对当前社区警务工作的评估与反思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</w:t>
      </w:r>
      <w:r>
        <w:rPr>
          <w:rFonts w:ascii="仿宋" w:hAnsi="仿宋" w:eastAsia="仿宋"/>
          <w:color w:val="000000"/>
          <w:sz w:val="27"/>
          <w:szCs w:val="27"/>
        </w:rPr>
        <w:t>13.</w:t>
      </w:r>
      <w:r>
        <w:rPr>
          <w:rFonts w:hint="eastAsia" w:ascii="仿宋" w:hAnsi="仿宋" w:eastAsia="仿宋"/>
          <w:color w:val="000000"/>
          <w:sz w:val="27"/>
          <w:szCs w:val="27"/>
        </w:rPr>
        <w:t xml:space="preserve"> 社区警务运作模式的构建与优势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 w:ascii="仿宋" w:hAnsi="仿宋" w:eastAsia="仿宋" w:cs="Times New Roman"/>
          <w:color w:val="00000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114.</w:t>
      </w:r>
      <w:r>
        <w:rPr>
          <w:rFonts w:hint="eastAsia" w:ascii="Times New Roman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bidi="ar"/>
        </w:rPr>
        <w:t>论社区民警的治安管理作用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 w:cs="Times New Roman"/>
          <w:color w:val="000000"/>
          <w:sz w:val="28"/>
          <w:szCs w:val="28"/>
          <w:lang w:bidi="ar"/>
        </w:rPr>
      </w:pPr>
      <w:r>
        <w:rPr>
          <w:rFonts w:ascii="仿宋" w:hAnsi="仿宋" w:eastAsia="仿宋" w:cs="Times New Roman"/>
          <w:color w:val="000000"/>
          <w:sz w:val="28"/>
          <w:szCs w:val="28"/>
          <w:lang w:bidi="ar"/>
        </w:rPr>
        <w:t xml:space="preserve">115. 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bidi="ar"/>
        </w:rPr>
        <w:t>社区警务在预防和控制犯罪中的作用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 w:cs="Times New Roman"/>
          <w:color w:val="000000"/>
          <w:sz w:val="28"/>
          <w:szCs w:val="28"/>
          <w:lang w:bidi="ar"/>
        </w:rPr>
      </w:pPr>
      <w:r>
        <w:rPr>
          <w:rFonts w:ascii="仿宋" w:hAnsi="仿宋" w:eastAsia="仿宋" w:cs="Times New Roman"/>
          <w:color w:val="000000"/>
          <w:sz w:val="28"/>
          <w:szCs w:val="28"/>
          <w:lang w:bidi="ar"/>
        </w:rPr>
        <w:t xml:space="preserve">116. 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bidi="ar"/>
        </w:rPr>
        <w:t>论社区警务的资源开发对当前社区警务工作的评估与反思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 w:ascii="仿宋" w:hAnsi="仿宋" w:eastAsia="仿宋" w:cs="Times New Roman"/>
          <w:color w:val="000000"/>
          <w:sz w:val="28"/>
          <w:szCs w:val="28"/>
          <w:lang w:bidi="ar"/>
        </w:rPr>
      </w:pPr>
      <w:r>
        <w:rPr>
          <w:rFonts w:ascii="仿宋" w:hAnsi="仿宋" w:eastAsia="仿宋" w:cs="Times New Roman"/>
          <w:color w:val="000000"/>
          <w:sz w:val="28"/>
          <w:szCs w:val="28"/>
          <w:lang w:bidi="ar"/>
        </w:rPr>
        <w:t xml:space="preserve">117. 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bidi="ar"/>
        </w:rPr>
        <w:t>社区民警的治安管理职能刍议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118.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论巡逻盘查的社会控制作用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119.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网络时代治安管理工作有效开展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120.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谈娱乐场所日常管理对策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121.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谈新形势下如何加强公安派出所党建工作的几点思考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122.</w:t>
      </w:r>
      <w:r>
        <w:rPr>
          <w:rFonts w:hint="eastAsia" w:ascii="仿宋" w:hAnsi="仿宋" w:eastAsia="仿宋"/>
          <w:color w:val="000000"/>
          <w:sz w:val="27"/>
          <w:szCs w:val="27"/>
        </w:rPr>
        <w:t>浅谈特种行业的特点以及管理对策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123.</w:t>
      </w:r>
      <w:r>
        <w:rPr>
          <w:rFonts w:hint="eastAsia" w:ascii="仿宋" w:hAnsi="仿宋" w:eastAsia="仿宋"/>
          <w:color w:val="000000"/>
          <w:sz w:val="27"/>
          <w:szCs w:val="27"/>
        </w:rPr>
        <w:t>娱乐场所审批取消后的治安管理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124.</w:t>
      </w:r>
      <w:r>
        <w:rPr>
          <w:rFonts w:hint="eastAsia" w:ascii="仿宋" w:hAnsi="仿宋" w:eastAsia="仿宋"/>
          <w:color w:val="000000"/>
          <w:sz w:val="27"/>
          <w:szCs w:val="27"/>
        </w:rPr>
        <w:t>当前涉黄违法特点及打击措施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125.</w:t>
      </w:r>
      <w:r>
        <w:rPr>
          <w:rFonts w:hint="eastAsia" w:ascii="仿宋" w:hAnsi="仿宋" w:eastAsia="仿宋"/>
          <w:color w:val="000000"/>
          <w:sz w:val="27"/>
          <w:szCs w:val="27"/>
        </w:rPr>
        <w:t>当前涉赌违法特点及打击措施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126.</w:t>
      </w:r>
      <w:r>
        <w:rPr>
          <w:rFonts w:hint="eastAsia" w:ascii="仿宋" w:hAnsi="仿宋" w:eastAsia="仿宋"/>
          <w:color w:val="000000"/>
          <w:sz w:val="27"/>
          <w:szCs w:val="27"/>
        </w:rPr>
        <w:t>当前涉毒违法特点及打击措施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127.</w:t>
      </w:r>
      <w:r>
        <w:rPr>
          <w:rFonts w:hint="eastAsia" w:ascii="仿宋" w:hAnsi="仿宋" w:eastAsia="仿宋"/>
          <w:color w:val="000000"/>
          <w:sz w:val="27"/>
          <w:szCs w:val="27"/>
        </w:rPr>
        <w:t>谈公安机关进行巡逻的方法以及具体措施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128.</w:t>
      </w:r>
      <w:r>
        <w:rPr>
          <w:rFonts w:hint="eastAsia" w:ascii="仿宋" w:hAnsi="仿宋" w:eastAsia="仿宋"/>
          <w:color w:val="000000"/>
          <w:sz w:val="27"/>
          <w:szCs w:val="27"/>
        </w:rPr>
        <w:t>中外重点行业、场所治安管理的比较研究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129.</w:t>
      </w:r>
      <w:r>
        <w:rPr>
          <w:rFonts w:hint="eastAsia" w:ascii="仿宋" w:hAnsi="仿宋" w:eastAsia="仿宋"/>
          <w:color w:val="000000"/>
          <w:sz w:val="27"/>
          <w:szCs w:val="27"/>
        </w:rPr>
        <w:t>娱乐服务场所治安问题研究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130.</w:t>
      </w:r>
      <w:r>
        <w:rPr>
          <w:rFonts w:hint="eastAsia" w:ascii="仿宋" w:hAnsi="仿宋" w:eastAsia="仿宋"/>
          <w:color w:val="000000"/>
          <w:sz w:val="27"/>
          <w:szCs w:val="27"/>
        </w:rPr>
        <w:t>探讨建立特种行业和娱乐服务场所治安管理新机制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131.</w:t>
      </w:r>
      <w:r>
        <w:rPr>
          <w:rFonts w:hint="eastAsia" w:ascii="仿宋" w:hAnsi="仿宋" w:eastAsia="仿宋"/>
          <w:color w:val="000000"/>
          <w:sz w:val="27"/>
          <w:szCs w:val="27"/>
        </w:rPr>
        <w:t>试论行业协会在行业、场所治安管理中的地位与作用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132.</w:t>
      </w:r>
      <w:r>
        <w:rPr>
          <w:rFonts w:hint="eastAsia" w:ascii="仿宋" w:hAnsi="仿宋" w:eastAsia="仿宋"/>
          <w:color w:val="000000"/>
          <w:sz w:val="27"/>
          <w:szCs w:val="27"/>
        </w:rPr>
        <w:t>对娱乐服务场所和特种行业重点岗位从业人员制度化、规范化管理的研究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133.</w:t>
      </w:r>
      <w:r>
        <w:rPr>
          <w:rFonts w:hint="eastAsia" w:ascii="仿宋" w:hAnsi="仿宋" w:eastAsia="仿宋"/>
          <w:color w:val="000000"/>
          <w:sz w:val="27"/>
          <w:szCs w:val="27"/>
        </w:rPr>
        <w:t>试论特种行业和娱乐服务场所安全检查研究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134.</w:t>
      </w:r>
      <w:r>
        <w:rPr>
          <w:rFonts w:hint="eastAsia" w:ascii="仿宋" w:hAnsi="仿宋" w:eastAsia="仿宋"/>
          <w:color w:val="000000"/>
          <w:sz w:val="27"/>
          <w:szCs w:val="27"/>
        </w:rPr>
        <w:t>特种行业和娱乐服务场所治安管理信息系统建设研究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135.</w:t>
      </w:r>
      <w:r>
        <w:rPr>
          <w:rFonts w:hint="eastAsia" w:ascii="仿宋" w:hAnsi="仿宋" w:eastAsia="仿宋"/>
          <w:color w:val="000000"/>
          <w:sz w:val="27"/>
          <w:szCs w:val="27"/>
        </w:rPr>
        <w:t>特种行业和娱乐服务场所治安管理的法制化建设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136.</w:t>
      </w:r>
      <w:r>
        <w:rPr>
          <w:rFonts w:hint="eastAsia" w:ascii="仿宋" w:hAnsi="仿宋" w:eastAsia="仿宋"/>
          <w:color w:val="000000"/>
          <w:sz w:val="27"/>
          <w:szCs w:val="27"/>
        </w:rPr>
        <w:t>娱乐服务场所治安管理中警察责、权的赋予和行使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137.</w:t>
      </w:r>
      <w:r>
        <w:rPr>
          <w:rFonts w:hint="eastAsia" w:ascii="仿宋" w:hAnsi="仿宋" w:eastAsia="仿宋"/>
          <w:color w:val="000000"/>
          <w:sz w:val="27"/>
          <w:szCs w:val="27"/>
        </w:rPr>
        <w:t>构建特种行业和娱乐服务场所治安管理打防控一体化研究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138.</w:t>
      </w:r>
      <w:r>
        <w:rPr>
          <w:rFonts w:hint="eastAsia" w:ascii="仿宋" w:hAnsi="仿宋" w:eastAsia="仿宋"/>
          <w:color w:val="000000"/>
          <w:sz w:val="27"/>
          <w:szCs w:val="27"/>
        </w:rPr>
        <w:t>构建特种行业和娱乐服务场所治安管理绩效评估体系的研究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139.</w:t>
      </w:r>
      <w:r>
        <w:rPr>
          <w:rFonts w:hint="eastAsia" w:ascii="仿宋" w:hAnsi="仿宋" w:eastAsia="仿宋"/>
          <w:color w:val="000000"/>
          <w:sz w:val="27"/>
          <w:szCs w:val="27"/>
        </w:rPr>
        <w:t>特种行业和娱乐服务场所管理中治安防范与打击研究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140.</w:t>
      </w:r>
      <w:r>
        <w:rPr>
          <w:rFonts w:hint="eastAsia" w:ascii="仿宋" w:hAnsi="仿宋" w:eastAsia="仿宋"/>
          <w:color w:val="000000"/>
          <w:sz w:val="27"/>
          <w:szCs w:val="27"/>
        </w:rPr>
        <w:t>试论行业组织、协会与公安机关治安管理的关系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141.</w:t>
      </w:r>
      <w:r>
        <w:rPr>
          <w:rFonts w:hint="eastAsia" w:ascii="仿宋" w:hAnsi="仿宋" w:eastAsia="仿宋"/>
          <w:color w:val="000000"/>
          <w:sz w:val="27"/>
          <w:szCs w:val="27"/>
        </w:rPr>
        <w:t>试论特种行业和娱乐服务场所治安管理中备案登记制度的重要性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142.</w:t>
      </w:r>
      <w:r>
        <w:rPr>
          <w:rFonts w:hint="eastAsia" w:ascii="仿宋" w:hAnsi="仿宋" w:eastAsia="仿宋"/>
          <w:color w:val="000000"/>
          <w:sz w:val="27"/>
          <w:szCs w:val="27"/>
        </w:rPr>
        <w:t>取消审批后公安机关如何对娱乐场所进行治安管理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143.</w:t>
      </w:r>
      <w:r>
        <w:rPr>
          <w:rFonts w:hint="eastAsia" w:ascii="仿宋" w:hAnsi="仿宋" w:eastAsia="仿宋"/>
          <w:color w:val="000000"/>
          <w:sz w:val="27"/>
          <w:szCs w:val="27"/>
        </w:rPr>
        <w:t>当前娱乐服务场所存在的主要治安问题及对策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144.</w:t>
      </w:r>
      <w:r>
        <w:rPr>
          <w:rFonts w:hint="eastAsia" w:ascii="仿宋" w:hAnsi="仿宋" w:eastAsia="仿宋"/>
          <w:color w:val="000000"/>
          <w:sz w:val="27"/>
          <w:szCs w:val="27"/>
        </w:rPr>
        <w:t>新形势下公安机关如何进行特种行业管理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145.</w:t>
      </w:r>
      <w:r>
        <w:rPr>
          <w:rFonts w:hint="eastAsia" w:ascii="仿宋" w:hAnsi="仿宋" w:eastAsia="仿宋"/>
          <w:color w:val="000000"/>
          <w:sz w:val="27"/>
          <w:szCs w:val="27"/>
        </w:rPr>
        <w:t>重点行业、场所治安管理方式变革的理论与实践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146.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公安机关办理治安案件程序研究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147.</w:t>
      </w:r>
      <w:r>
        <w:rPr>
          <w:rFonts w:hint="eastAsia" w:ascii="仿宋" w:hAnsi="仿宋" w:eastAsia="仿宋"/>
          <w:color w:val="000000"/>
          <w:sz w:val="27"/>
          <w:szCs w:val="27"/>
        </w:rPr>
        <w:t>公安行政案件处置与一般行政案件处置的差异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148.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公安机关依法办理治安案件的意义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149.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公安机关依法办理治安案件的基本原则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150.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公安机关依法办理治安案件现状的调查分析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151.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公安机关办理治安案件的法律依据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152.</w:t>
      </w:r>
      <w:r>
        <w:rPr>
          <w:rFonts w:hint="eastAsia" w:ascii="仿宋" w:hAnsi="仿宋" w:eastAsia="仿宋"/>
          <w:color w:val="000000"/>
          <w:sz w:val="27"/>
          <w:szCs w:val="27"/>
        </w:rPr>
        <w:t>提高治安案件办案质量的主要途径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153.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公安机关查处治安案件自由裁量权量化问题研究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154.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公安机关查处治安案件存在的问题及原因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155.</w:t>
      </w:r>
      <w:r>
        <w:rPr>
          <w:rFonts w:hint="eastAsia" w:ascii="仿宋" w:hAnsi="仿宋" w:eastAsia="仿宋"/>
          <w:color w:val="000000"/>
          <w:sz w:val="27"/>
          <w:szCs w:val="27"/>
        </w:rPr>
        <w:t>行政审批在治安管理中的地位与作用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156.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公安机关如何运用自由裁量权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157.</w:t>
      </w:r>
      <w:r>
        <w:rPr>
          <w:rFonts w:hint="eastAsia" w:ascii="仿宋" w:hAnsi="仿宋" w:eastAsia="仿宋"/>
          <w:color w:val="000000"/>
          <w:sz w:val="27"/>
          <w:szCs w:val="27"/>
        </w:rPr>
        <w:t>如何规范公安机关办理治安案件的程序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158.</w:t>
      </w:r>
      <w:r>
        <w:rPr>
          <w:rFonts w:hint="eastAsia" w:ascii="仿宋" w:hAnsi="仿宋" w:eastAsia="仿宋"/>
          <w:color w:val="000000"/>
          <w:sz w:val="27"/>
          <w:szCs w:val="27"/>
        </w:rPr>
        <w:t>公安机关办理治安案件错案责任追究制度研究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159.</w:t>
      </w:r>
      <w:r>
        <w:rPr>
          <w:rFonts w:hint="eastAsia" w:ascii="仿宋" w:hAnsi="仿宋" w:eastAsia="仿宋"/>
          <w:color w:val="000000"/>
          <w:sz w:val="27"/>
          <w:szCs w:val="27"/>
        </w:rPr>
        <w:t>当前基层民警在查处治安案件中常见的问题及原因分析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160.</w:t>
      </w:r>
      <w:r>
        <w:rPr>
          <w:rFonts w:hint="eastAsia" w:ascii="仿宋" w:hAnsi="仿宋" w:eastAsia="仿宋"/>
          <w:color w:val="000000"/>
          <w:sz w:val="27"/>
          <w:szCs w:val="27"/>
        </w:rPr>
        <w:t>天网工程在公安机关社会治安防控体系的地位研究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161.</w:t>
      </w:r>
      <w:r>
        <w:rPr>
          <w:rFonts w:hint="eastAsia" w:ascii="仿宋" w:hAnsi="仿宋" w:eastAsia="仿宋"/>
          <w:color w:val="000000"/>
          <w:sz w:val="27"/>
          <w:szCs w:val="27"/>
        </w:rPr>
        <w:t>安全技术防范在社会治安防范体系中的作用研究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162.</w:t>
      </w:r>
      <w:r>
        <w:rPr>
          <w:rFonts w:hint="eastAsia" w:ascii="仿宋" w:hAnsi="仿宋" w:eastAsia="仿宋"/>
          <w:color w:val="000000"/>
          <w:sz w:val="27"/>
          <w:szCs w:val="27"/>
        </w:rPr>
        <w:t>政府职能转换与治安管理方式变革研究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163.</w:t>
      </w:r>
      <w:r>
        <w:rPr>
          <w:rFonts w:hint="eastAsia" w:ascii="仿宋" w:hAnsi="仿宋" w:eastAsia="仿宋"/>
          <w:color w:val="000000"/>
          <w:sz w:val="27"/>
          <w:szCs w:val="27"/>
        </w:rPr>
        <w:t>试论新形势下如何发挥技术防范治安管理中作用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164.</w:t>
      </w:r>
      <w:r>
        <w:rPr>
          <w:rFonts w:hint="eastAsia" w:ascii="仿宋" w:hAnsi="仿宋" w:eastAsia="仿宋"/>
          <w:color w:val="000000"/>
          <w:sz w:val="27"/>
          <w:szCs w:val="27"/>
        </w:rPr>
        <w:t>当前治安管理职能的主要内容及其发展方向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165.</w:t>
      </w:r>
      <w:r>
        <w:rPr>
          <w:rFonts w:hint="eastAsia" w:ascii="仿宋" w:hAnsi="仿宋" w:eastAsia="仿宋"/>
          <w:color w:val="000000"/>
          <w:sz w:val="27"/>
          <w:szCs w:val="27"/>
        </w:rPr>
        <w:t>从《行政许可法》看治安管理模式的转换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166.</w:t>
      </w:r>
      <w:r>
        <w:rPr>
          <w:rFonts w:hint="eastAsia" w:ascii="仿宋" w:hAnsi="仿宋" w:eastAsia="仿宋"/>
          <w:color w:val="000000"/>
          <w:sz w:val="27"/>
          <w:szCs w:val="27"/>
        </w:rPr>
        <w:t>当前社会治安形势对治安管理模式变革的影响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167.</w:t>
      </w:r>
      <w:r>
        <w:rPr>
          <w:rFonts w:hint="eastAsia" w:ascii="仿宋" w:hAnsi="仿宋" w:eastAsia="仿宋"/>
          <w:color w:val="000000"/>
          <w:sz w:val="27"/>
          <w:szCs w:val="27"/>
        </w:rPr>
        <w:t>行政审批制度改革与治安管理模式的变革研究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168.</w:t>
      </w:r>
      <w:r>
        <w:rPr>
          <w:rFonts w:hint="eastAsia" w:ascii="仿宋" w:hAnsi="仿宋" w:eastAsia="仿宋"/>
          <w:color w:val="000000"/>
          <w:sz w:val="27"/>
          <w:szCs w:val="27"/>
        </w:rPr>
        <w:t>公安行政审批制度改革对治安管理的意义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169.</w:t>
      </w:r>
      <w:r>
        <w:rPr>
          <w:rFonts w:hint="eastAsia" w:ascii="仿宋" w:hAnsi="仿宋" w:eastAsia="仿宋"/>
          <w:color w:val="000000"/>
          <w:sz w:val="27"/>
          <w:szCs w:val="27"/>
        </w:rPr>
        <w:t>娱乐服务场所和特种行业治安管理制度的变迁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170.</w:t>
      </w:r>
      <w:r>
        <w:rPr>
          <w:rFonts w:hint="eastAsia" w:ascii="仿宋" w:hAnsi="仿宋" w:eastAsia="仿宋"/>
          <w:color w:val="000000"/>
          <w:sz w:val="27"/>
          <w:szCs w:val="27"/>
        </w:rPr>
        <w:t>关于从审批型治安管理走向服务型治安管理的思考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171.</w:t>
      </w:r>
      <w:r>
        <w:rPr>
          <w:rFonts w:hint="eastAsia" w:ascii="仿宋" w:hAnsi="仿宋" w:eastAsia="仿宋"/>
          <w:color w:val="000000"/>
          <w:sz w:val="27"/>
          <w:szCs w:val="27"/>
        </w:rPr>
        <w:t>农村常见治安问题及整治对策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172.</w:t>
      </w:r>
      <w:r>
        <w:rPr>
          <w:rFonts w:hint="eastAsia" w:ascii="仿宋" w:hAnsi="仿宋" w:eastAsia="仿宋"/>
          <w:color w:val="000000"/>
          <w:sz w:val="27"/>
          <w:szCs w:val="27"/>
        </w:rPr>
        <w:t>当前多发治安案件的类型及原因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173.</w:t>
      </w:r>
      <w:r>
        <w:rPr>
          <w:rFonts w:hint="eastAsia" w:ascii="仿宋" w:hAnsi="仿宋" w:eastAsia="仿宋"/>
          <w:color w:val="000000"/>
          <w:sz w:val="27"/>
          <w:szCs w:val="27"/>
        </w:rPr>
        <w:t>当前特种行业中存在的主要治安问题及原因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174.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物流领域的治安管理实践研究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175.</w:t>
      </w:r>
      <w:r>
        <w:rPr>
          <w:rFonts w:hint="eastAsia" w:ascii="仿宋" w:hAnsi="仿宋" w:eastAsia="仿宋"/>
          <w:color w:val="000000"/>
          <w:sz w:val="27"/>
          <w:szCs w:val="27"/>
        </w:rPr>
        <w:t>谈当前公安派出所消防监督管理工作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176.</w:t>
      </w:r>
      <w:r>
        <w:rPr>
          <w:rFonts w:hint="eastAsia" w:ascii="仿宋" w:hAnsi="仿宋" w:eastAsia="仿宋"/>
          <w:color w:val="000000"/>
          <w:sz w:val="27"/>
          <w:szCs w:val="27"/>
        </w:rPr>
        <w:t>谈新形势下如何加强治安基层基础工作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177.</w:t>
      </w:r>
      <w:r>
        <w:rPr>
          <w:rFonts w:hint="eastAsia" w:ascii="仿宋" w:hAnsi="仿宋" w:eastAsia="仿宋"/>
          <w:color w:val="000000"/>
          <w:sz w:val="27"/>
          <w:szCs w:val="27"/>
        </w:rPr>
        <w:t>谈社区民警的消防监督管理工作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178.</w:t>
      </w:r>
      <w:r>
        <w:rPr>
          <w:rFonts w:hint="eastAsia" w:ascii="仿宋" w:hAnsi="仿宋" w:eastAsia="仿宋"/>
          <w:color w:val="000000"/>
          <w:sz w:val="27"/>
          <w:szCs w:val="27"/>
        </w:rPr>
        <w:t>浅谈社区警务工作的由来和发展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171.</w:t>
      </w:r>
      <w:r>
        <w:rPr>
          <w:rFonts w:hint="eastAsia" w:ascii="仿宋" w:hAnsi="仿宋" w:eastAsia="仿宋"/>
          <w:color w:val="000000"/>
          <w:sz w:val="27"/>
          <w:szCs w:val="27"/>
        </w:rPr>
        <w:t>适应公安派出所工作改革，加强社区警务工作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172.</w:t>
      </w:r>
      <w:r>
        <w:rPr>
          <w:rFonts w:hint="eastAsia" w:ascii="仿宋" w:hAnsi="仿宋" w:eastAsia="仿宋"/>
          <w:color w:val="000000"/>
          <w:sz w:val="27"/>
          <w:szCs w:val="27"/>
        </w:rPr>
        <w:t>谈社区警务工作的由来和发展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173.</w:t>
      </w:r>
      <w:r>
        <w:rPr>
          <w:rFonts w:hint="eastAsia" w:ascii="仿宋" w:hAnsi="仿宋" w:eastAsia="仿宋"/>
          <w:color w:val="000000"/>
          <w:sz w:val="27"/>
          <w:szCs w:val="27"/>
        </w:rPr>
        <w:t>浅谈社区民警必备的基本能力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174.</w:t>
      </w:r>
      <w:r>
        <w:rPr>
          <w:rFonts w:hint="eastAsia" w:ascii="仿宋" w:hAnsi="仿宋" w:eastAsia="仿宋"/>
          <w:color w:val="000000"/>
          <w:sz w:val="27"/>
          <w:szCs w:val="27"/>
        </w:rPr>
        <w:t>谈谈国外社区警务工作的发展概况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175.</w:t>
      </w:r>
      <w:r>
        <w:rPr>
          <w:rFonts w:hint="eastAsia" w:ascii="仿宋" w:hAnsi="仿宋" w:eastAsia="仿宋"/>
          <w:color w:val="000000"/>
          <w:sz w:val="27"/>
          <w:szCs w:val="27"/>
        </w:rPr>
        <w:t>谈谈社区民警做好群众工作的意义和方法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176.</w:t>
      </w:r>
      <w:r>
        <w:rPr>
          <w:rFonts w:hint="eastAsia" w:ascii="仿宋" w:hAnsi="仿宋" w:eastAsia="仿宋"/>
          <w:color w:val="000000"/>
          <w:sz w:val="27"/>
          <w:szCs w:val="27"/>
        </w:rPr>
        <w:t>社区民警如何做好社区的安全防范工作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177.</w:t>
      </w:r>
      <w:r>
        <w:rPr>
          <w:rFonts w:hint="eastAsia" w:ascii="仿宋" w:hAnsi="仿宋" w:eastAsia="仿宋"/>
          <w:color w:val="000000"/>
          <w:sz w:val="27"/>
          <w:szCs w:val="27"/>
        </w:rPr>
        <w:t>谈农村如何开展群防群治工作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178.</w:t>
      </w:r>
      <w:r>
        <w:rPr>
          <w:rFonts w:hint="eastAsia" w:ascii="仿宋" w:hAnsi="仿宋" w:eastAsia="仿宋"/>
          <w:color w:val="000000"/>
          <w:sz w:val="27"/>
          <w:szCs w:val="27"/>
        </w:rPr>
        <w:t>市场经济条件下的群防群治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179.</w:t>
      </w:r>
      <w:r>
        <w:rPr>
          <w:rFonts w:hint="eastAsia" w:ascii="仿宋" w:hAnsi="仿宋" w:eastAsia="仿宋"/>
          <w:color w:val="000000"/>
          <w:sz w:val="27"/>
          <w:szCs w:val="27"/>
        </w:rPr>
        <w:t>谈公安派出所对公共娱乐场所的管理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180.</w:t>
      </w:r>
      <w:r>
        <w:rPr>
          <w:rFonts w:hint="eastAsia" w:ascii="仿宋" w:hAnsi="仿宋" w:eastAsia="仿宋"/>
          <w:color w:val="000000"/>
          <w:sz w:val="27"/>
          <w:szCs w:val="27"/>
        </w:rPr>
        <w:t>当前民用爆炸物品管理中存在的主要问题、原因及治理对策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181.</w:t>
      </w:r>
      <w:r>
        <w:rPr>
          <w:rFonts w:hint="eastAsia" w:ascii="仿宋" w:hAnsi="仿宋" w:eastAsia="仿宋"/>
          <w:color w:val="000000"/>
          <w:sz w:val="27"/>
          <w:szCs w:val="27"/>
        </w:rPr>
        <w:t>新形势下如何加强危险物品管理工作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182.</w:t>
      </w:r>
      <w:r>
        <w:rPr>
          <w:rFonts w:hint="eastAsia" w:ascii="仿宋" w:hAnsi="仿宋" w:eastAsia="仿宋"/>
          <w:color w:val="000000"/>
          <w:sz w:val="27"/>
          <w:szCs w:val="27"/>
        </w:rPr>
        <w:t>探讨新形势下基层派出所开展对危险物品的管理的有效途径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183.</w:t>
      </w:r>
      <w:r>
        <w:rPr>
          <w:rFonts w:hint="eastAsia" w:ascii="仿宋" w:hAnsi="仿宋" w:eastAsia="仿宋"/>
          <w:color w:val="000000"/>
          <w:sz w:val="27"/>
          <w:szCs w:val="27"/>
        </w:rPr>
        <w:t>新形势下如何加强对剧毒化学物品的管理力度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184.</w:t>
      </w:r>
      <w:r>
        <w:rPr>
          <w:rFonts w:hint="eastAsia" w:ascii="仿宋" w:hAnsi="仿宋" w:eastAsia="仿宋"/>
          <w:color w:val="000000"/>
          <w:sz w:val="27"/>
          <w:szCs w:val="27"/>
        </w:rPr>
        <w:t>探讨公安机关当前如何加强对放射性物品管理的有效途径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185.</w:t>
      </w:r>
      <w:r>
        <w:rPr>
          <w:rFonts w:hint="eastAsia" w:ascii="仿宋" w:hAnsi="仿宋" w:eastAsia="仿宋"/>
          <w:color w:val="000000"/>
          <w:sz w:val="27"/>
          <w:szCs w:val="27"/>
        </w:rPr>
        <w:t>新时期公安机关如何发挥在内保工作中的职能作用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186.</w:t>
      </w:r>
      <w:r>
        <w:rPr>
          <w:rFonts w:hint="eastAsia" w:ascii="仿宋" w:hAnsi="仿宋" w:eastAsia="仿宋"/>
          <w:color w:val="000000"/>
          <w:sz w:val="27"/>
          <w:szCs w:val="27"/>
        </w:rPr>
        <w:t>浅议内保工作中“单位负责”的现实意义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187.</w:t>
      </w:r>
      <w:r>
        <w:rPr>
          <w:rFonts w:hint="eastAsia" w:ascii="仿宋" w:hAnsi="仿宋" w:eastAsia="仿宋"/>
          <w:color w:val="000000"/>
          <w:sz w:val="27"/>
          <w:szCs w:val="27"/>
        </w:rPr>
        <w:t>新时期高校保卫工作特点及基本对策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188.</w:t>
      </w:r>
      <w:r>
        <w:rPr>
          <w:rFonts w:hint="eastAsia" w:ascii="仿宋" w:hAnsi="仿宋" w:eastAsia="仿宋"/>
          <w:color w:val="000000"/>
          <w:sz w:val="27"/>
          <w:szCs w:val="27"/>
        </w:rPr>
        <w:t>新时期企业保卫工作问题及基本对策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189.</w:t>
      </w:r>
      <w:r>
        <w:rPr>
          <w:rFonts w:hint="eastAsia" w:ascii="仿宋" w:hAnsi="仿宋" w:eastAsia="仿宋"/>
          <w:color w:val="000000"/>
          <w:sz w:val="27"/>
          <w:szCs w:val="27"/>
        </w:rPr>
        <w:t>浅议大学生法制教育的有效途径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190.</w:t>
      </w:r>
      <w:r>
        <w:rPr>
          <w:rFonts w:hint="eastAsia" w:ascii="仿宋" w:hAnsi="仿宋" w:eastAsia="仿宋"/>
          <w:color w:val="000000"/>
          <w:sz w:val="27"/>
          <w:szCs w:val="27"/>
        </w:rPr>
        <w:t>浅议大学生安全防范意识的培养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191.</w:t>
      </w:r>
      <w:r>
        <w:rPr>
          <w:rFonts w:hint="eastAsia" w:ascii="仿宋" w:hAnsi="仿宋" w:eastAsia="仿宋"/>
          <w:color w:val="000000"/>
          <w:sz w:val="27"/>
          <w:szCs w:val="27"/>
        </w:rPr>
        <w:t>大学生违法犯罪成因及其基本对策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192.</w:t>
      </w:r>
      <w:r>
        <w:rPr>
          <w:rFonts w:hint="eastAsia" w:ascii="仿宋" w:hAnsi="仿宋" w:eastAsia="仿宋"/>
          <w:color w:val="000000"/>
          <w:sz w:val="27"/>
          <w:szCs w:val="27"/>
        </w:rPr>
        <w:t>浅谈新时期如何发挥内保工作的积极作用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193.</w:t>
      </w:r>
      <w:r>
        <w:rPr>
          <w:rFonts w:hint="eastAsia" w:ascii="仿宋" w:hAnsi="仿宋" w:eastAsia="仿宋"/>
          <w:color w:val="000000"/>
          <w:sz w:val="27"/>
          <w:szCs w:val="27"/>
        </w:rPr>
        <w:t>要害保卫特点及其对策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194.</w:t>
      </w:r>
      <w:r>
        <w:rPr>
          <w:rFonts w:hint="eastAsia" w:ascii="仿宋" w:hAnsi="仿宋" w:eastAsia="仿宋"/>
          <w:color w:val="000000"/>
          <w:sz w:val="27"/>
          <w:szCs w:val="27"/>
        </w:rPr>
        <w:t>从事故发生的基本原理谈治安灾害事故的预防途径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195.</w:t>
      </w:r>
      <w:r>
        <w:rPr>
          <w:rFonts w:hint="eastAsia" w:ascii="仿宋" w:hAnsi="仿宋" w:eastAsia="仿宋"/>
          <w:color w:val="000000"/>
          <w:sz w:val="27"/>
          <w:szCs w:val="27"/>
        </w:rPr>
        <w:t>浅议内部群体性治安事件的预防和处置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196.</w:t>
      </w:r>
      <w:r>
        <w:rPr>
          <w:rFonts w:hint="eastAsia" w:ascii="仿宋" w:hAnsi="仿宋" w:eastAsia="仿宋"/>
          <w:color w:val="000000"/>
          <w:sz w:val="27"/>
          <w:szCs w:val="27"/>
        </w:rPr>
        <w:t>如何有效预防治安灾害事故发生的对策研究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197.</w:t>
      </w:r>
      <w:r>
        <w:rPr>
          <w:rFonts w:hint="eastAsia" w:ascii="仿宋" w:hAnsi="仿宋" w:eastAsia="仿宋"/>
          <w:color w:val="000000"/>
          <w:sz w:val="27"/>
          <w:szCs w:val="27"/>
        </w:rPr>
        <w:t>群体性治安事件现场处置对策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198.</w:t>
      </w:r>
      <w:r>
        <w:rPr>
          <w:rFonts w:hint="eastAsia" w:ascii="仿宋" w:hAnsi="仿宋" w:eastAsia="仿宋"/>
          <w:color w:val="000000"/>
          <w:sz w:val="27"/>
          <w:szCs w:val="27"/>
        </w:rPr>
        <w:t>谈治安巡逻在强化社会面控制中的重要作用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199.</w:t>
      </w:r>
      <w:r>
        <w:rPr>
          <w:rFonts w:hint="eastAsia" w:ascii="仿宋" w:hAnsi="仿宋" w:eastAsia="仿宋"/>
          <w:color w:val="000000"/>
          <w:sz w:val="27"/>
          <w:szCs w:val="27"/>
        </w:rPr>
        <w:t>计算机网络引发的突出治安问题研究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200.</w:t>
      </w:r>
      <w:r>
        <w:rPr>
          <w:rFonts w:hint="eastAsia" w:ascii="仿宋" w:hAnsi="仿宋" w:eastAsia="仿宋"/>
          <w:color w:val="000000"/>
          <w:sz w:val="27"/>
          <w:szCs w:val="27"/>
        </w:rPr>
        <w:t>治安案件的特点和规律研究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201.</w:t>
      </w:r>
      <w:r>
        <w:rPr>
          <w:rFonts w:hint="eastAsia" w:ascii="仿宋" w:hAnsi="仿宋" w:eastAsia="仿宋"/>
          <w:color w:val="000000"/>
          <w:sz w:val="27"/>
          <w:szCs w:val="27"/>
        </w:rPr>
        <w:t>治安案件查处方法研究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202.</w:t>
      </w:r>
      <w:r>
        <w:rPr>
          <w:rFonts w:hint="eastAsia" w:ascii="仿宋" w:hAnsi="仿宋" w:eastAsia="仿宋"/>
          <w:color w:val="000000"/>
          <w:sz w:val="27"/>
          <w:szCs w:val="27"/>
        </w:rPr>
        <w:t>我国治安防范的现状及展望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203.</w:t>
      </w:r>
      <w:r>
        <w:rPr>
          <w:rFonts w:hint="eastAsia" w:ascii="仿宋" w:hAnsi="仿宋" w:eastAsia="仿宋"/>
          <w:color w:val="000000"/>
          <w:sz w:val="27"/>
          <w:szCs w:val="27"/>
        </w:rPr>
        <w:t>论我国转型时期群防群治工作的改进与优化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204.</w:t>
      </w:r>
      <w:r>
        <w:rPr>
          <w:rFonts w:hint="eastAsia" w:ascii="仿宋" w:hAnsi="仿宋" w:eastAsia="仿宋"/>
          <w:color w:val="000000"/>
          <w:sz w:val="27"/>
          <w:szCs w:val="27"/>
        </w:rPr>
        <w:t>论我国治安行政管理的历史演进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205.</w:t>
      </w:r>
      <w:r>
        <w:rPr>
          <w:rFonts w:hint="eastAsia" w:ascii="仿宋" w:hAnsi="仿宋" w:eastAsia="仿宋"/>
          <w:color w:val="000000"/>
          <w:sz w:val="27"/>
          <w:szCs w:val="27"/>
        </w:rPr>
        <w:t>谈新时期我国治安工作的社会化组织的特点及发展趋势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206.</w:t>
      </w:r>
      <w:r>
        <w:rPr>
          <w:rFonts w:hint="eastAsia" w:ascii="仿宋" w:hAnsi="仿宋" w:eastAsia="仿宋"/>
          <w:color w:val="000000"/>
          <w:sz w:val="27"/>
          <w:szCs w:val="27"/>
        </w:rPr>
        <w:t>谈治安管理的职能转变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207.</w:t>
      </w:r>
      <w:r>
        <w:rPr>
          <w:rFonts w:ascii="仿宋" w:hAnsi="仿宋" w:eastAsia="仿宋"/>
          <w:color w:val="000000"/>
          <w:sz w:val="27"/>
          <w:szCs w:val="27"/>
        </w:rPr>
        <w:t xml:space="preserve"> </w:t>
      </w:r>
      <w:r>
        <w:rPr>
          <w:rFonts w:hint="eastAsia" w:ascii="仿宋" w:hAnsi="仿宋" w:eastAsia="仿宋"/>
          <w:color w:val="000000"/>
          <w:sz w:val="27"/>
          <w:szCs w:val="27"/>
        </w:rPr>
        <w:t>浅谈网上制传淫秽物品遏制对策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208.</w:t>
      </w:r>
      <w:r>
        <w:rPr>
          <w:rFonts w:hint="eastAsia" w:ascii="仿宋" w:hAnsi="仿宋" w:eastAsia="仿宋"/>
          <w:color w:val="000000"/>
          <w:sz w:val="27"/>
          <w:szCs w:val="27"/>
        </w:rPr>
        <w:t>谈新时期我国户籍管理的改革趋势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 w:ascii="仿宋" w:hAnsi="仿宋" w:eastAsia="仿宋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ar"/>
        </w:rPr>
        <w:t>209.</w:t>
      </w:r>
      <w:r>
        <w:rPr>
          <w:rFonts w:hint="eastAsia" w:ascii="仿宋" w:hAnsi="仿宋" w:eastAsia="仿宋"/>
          <w:color w:val="000000"/>
          <w:sz w:val="27"/>
          <w:szCs w:val="27"/>
        </w:rPr>
        <w:t>我国当前特种行业的新特点及管理对策建议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四、刑技专业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基于无人机的交通警务应用研究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中国法医学史及司法鉴定制度研究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基于不同负重方式的足迹步法特征变化规律的研究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土壤在刑事科学技术中的应用进展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自杀案件的法医现场勘验及尸检策略分析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苯丙胺类毒品的量化研究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眼泪和眼镜在犯罪调查中的应用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车辆油漆物证的分析鉴定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足迹检验技术在我国的发展和现状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痕迹物证价值评估研究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基于不同硬度鞋底的足底压力特征变化规律研究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现场勘查中自杀与他杀分析判别研究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犯罪现场勘验标准化操作的细节管理研究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现场物证规范化采集与保管的研究与实践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工具痕迹检验在我国的发展和现状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印章老化特征出现规律及特点的实验研究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行走姿态的模型建立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左右晃动特征研究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警用无人机目标识别跟踪应用研究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刑事科学技术人员素质培养研究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步长相关性研究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五、安防专业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基于视频监控系统的老年人异常行为检测研究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图像拼接融合关键技术研究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基于典型指纹识别算法的犯罪嫌疑人身份认证研究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基于用户评论的涉警舆情引导策略研究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路径规划算法在无人勘查小车中应用研究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笔迹信息及检验方法研究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计算机通信数据包的实时监测与分析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人脸关键点实时检测程序设计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视频监控系统的雷电防护研究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光波分复用技术的研究与分析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人脸识别技术及其在安防中的应用研究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图像拼接检测的被动取证方法研究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基于视频的人体异常行为检测研究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指纹识别技术及其在安防中的应用研究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15. 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物联网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+”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智慧社区技术、系统架构与应用研究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数字水印攻击技术研究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17.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数字图像水印技术研究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18.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基于特征的相似图像检索方法研究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19.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家用嵌入式消防报警逃生系统设计与实现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声纹识别技术及其在安防中的应用研究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21.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二维码技术及其在安防中的应用研究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22.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智能家居灯光控制系统设计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23.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数字图像增强技术研究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24.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新型智能电子体温计的研究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25.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基于人眼视觉系统的图像质量评价方法研究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基于局部遮挡的人脸识别技术研究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基于CC2530单片机的智能燃气监测系统设计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基于内容的图像检索系统设计与实现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基于人脸特征的视频检索技术研究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30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智能电子锁的电磁干扰仿真研究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毫米波雷达在安防中的应用研究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基于视频监控的智能入侵监测研究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视频监控点位优化布控研究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基于视频监控的目标轨迹提取技术研究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三维码识别技术及其在公安业务中的应用研究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 xml:space="preserve">六、计算机专业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python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的区块链技术实现研究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IOS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系统的微信聊天记录篡改取证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百度云盘客户端信息取证研究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学生宿舍管理系统设计与实现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基于机器学习的钓鱼网站检测系统研究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ElasticSearch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的个人文件管理系统的设计与实现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网络攻击行为的数据的捕获及分析系统的设计与实现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基于微信平台的运动轨迹跟踪系统的设计与实现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基于信息安全等保标准的网络安全风险模型研究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情感分析系统原理及实现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基于内容的图像检索系统设计与实现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信息化背景下的网络安全和舆情监控策略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基于多数据源的网络舆情搜集系统的设计与实现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Andriod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系统的微信聊天记录篡改取证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识别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杀猪盘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网络诈骗微信小程序的设计与实现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16.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数字化网上报修平台的设计与开发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恶意软件检测系统的设计与实现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基于机器学习的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DGA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检测技术研究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基于数据挖掘技术的恶意软件检测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人脸识别系统中的信息安全问题研究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垃圾邮件过滤系统的设计与实现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基于深度学习的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SQL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注入防御技术研究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僵尸网络攻击与防御技术研究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基于内容的图像检索方法研究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Python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的空间数据处理方法研究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26. AI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音箱数据取证和分析系统设计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路由技术与路由器的设计与实现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利用社交平台引流诈骗案件的侦办与防范对策研究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无人机数据取证和分析系统设计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基于深度学习的恶意代码分类算法研究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恶意代码分析与防范措施研究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微服务架构技术原理及其应用研究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车联网安全与取证初探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基于深度学习的新闻文本分类算法对比研究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网络应急响应下的日志分析技术研究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36.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基于微信平台的地图导航系统的设计与实现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基于微信平台的评选投票系统的设计与实现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Python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的新闻爬虫系统的设计与实现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知识产权侵权案件中电子数据取证分析研究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路由器数据取证和分析系统设计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41. Android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手机隐私保护机制的研究与软件设计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基于复杂通信网络的关键节点识别与抗毁性分析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Python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的微信公众号数据挖掘分析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大学校园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代跑腿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平台设计与实现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基于社会网络分析的网络钓鱼研究可视化分析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46.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入侵检测中的机器学习与深度学习算法研究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云存储取证技术研究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社交网络中突发话题检测与话题跟踪研究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49.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电子数据取证中的隐私权保护研究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基于机器学习的垃圾邮件检测系统研究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网络流量异常检测方法研究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网络应急响应下的日志自动化分析工具设计与实现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人脸识别技术应用安全研究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网络博彩网站检测系统的设计与实现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基于机器学习的恶意软件检测方法研究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56.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文件批量恢复小工具的设计与实现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基于区块链技术的存证与取证研究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公民个人信息保护措施研究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智能图像修改技术造成的社会问题研究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文本关键词抽取研究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彩虹表攻击系统设计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疫情舆情爬取与分析系统设计与实现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基于话单数据的重点人员识别系统设计与实现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基于超网络的安全领域专家识别研究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网络诈骗犯罪案件研究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以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杀猪盘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为例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66.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物联网安全与隐私保护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67.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大数据技术引起的算法歧视问题研究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68.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基于微信平台的在线学习系统的设计与实现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69.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基于特定格式文件的关系数据可视化系统设计与实现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70.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数据挖掘中分类算法的研究与应用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71.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大数据隐私保护研究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72.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关于匿名通信的网络安全与隐私保护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73.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网络安全应急响应技术研究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74.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 xml:space="preserve">智能穿戴设备的数据取证和分析系统设计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75.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基于网络爬虫的搜索引擎设计与实现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基于SIR模型的网络舆情传播研究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基于网络链路预测的合作推荐研究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基于APK的移动恶意代码检测综述研究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DDoS攻击的防护策略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80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大数据时代个人数据泄露及其安全防护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校园网络安全应急响应策略研究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文本脱敏方法及实现研究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k-匿名隐私保护技术及安全性研究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基于文本语义特征的虚假消息检测研究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基于消息传播特征的虚假消息检测研究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基于深度学习的企业名称识别研究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基于链路预测的社交网络潜在好友推荐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基于Bert的文本情感分析研究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89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基于社交网络的用户画像构建研究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90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基于并行搜索的暴力破解密码技术研究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91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数据库备份与恢复技术研究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92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SQL注入攻击的防御技术研究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93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MySQL数据库事务管理机制研究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94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NewSQL数据库技术研究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95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SQLite数据库取证方法研究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96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交通人流数据爬取技术及治安情况分析研究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97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人脸特征点提取经典算法实现研究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98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人工智能在电子数据取证中的应用研究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99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机器学习中的隐私保护技术研究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100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 w:bidi="ar"/>
        </w:rPr>
        <w:t>隐私保护个性化推荐研究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jY3OTMxMjRjNmE2OGI1N2RkZjczYWZmMDJlMTUifQ=="/>
  </w:docVars>
  <w:rsids>
    <w:rsidRoot w:val="20953E01"/>
    <w:rsid w:val="07054DAA"/>
    <w:rsid w:val="20953E01"/>
    <w:rsid w:val="60234523"/>
    <w:rsid w:val="78B2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9693</Words>
  <Characters>11061</Characters>
  <Lines>0</Lines>
  <Paragraphs>0</Paragraphs>
  <TotalTime>1</TotalTime>
  <ScaleCrop>false</ScaleCrop>
  <LinksUpToDate>false</LinksUpToDate>
  <CharactersWithSpaces>11886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2022-09-23T05:25:00Z</dcterms:created>
  <dc:creator>钱巍</dc:creator>
  <cp:lastModifiedBy>钱巍</cp:lastModifiedBy>
  <dcterms:modified xsi:type="dcterms:W3CDTF">2022-09-23T05:40:55Z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A15053D6F994493DB58D5179820A8373</vt:lpwstr>
  </property>
</Properties>
</file>