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rFonts w:hint="default" w:ascii="Times New Roman" w:hAnsi="Times New Roman" w:eastAsia="黑体" w:cs="Times New Roman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6"/>
          <w:szCs w:val="36"/>
          <w:lang w:val="en-US" w:eastAsia="zh-CN" w:bidi="ar"/>
        </w:rPr>
        <w:t>202</w:t>
      </w:r>
      <w:r>
        <w:rPr>
          <w:rFonts w:hint="eastAsia" w:ascii="Times New Roman" w:hAnsi="Times New Roman" w:eastAsia="黑体" w:cs="Times New Roman"/>
          <w:color w:val="000000"/>
          <w:kern w:val="0"/>
          <w:sz w:val="36"/>
          <w:szCs w:val="36"/>
          <w:lang w:val="en-US" w:eastAsia="zh-CN" w:bidi="ar"/>
        </w:rPr>
        <w:t>2</w:t>
      </w:r>
      <w:r>
        <w:rPr>
          <w:rFonts w:hint="default" w:ascii="Times New Roman" w:hAnsi="Times New Roman" w:eastAsia="黑体" w:cs="Times New Roman"/>
          <w:color w:val="000000"/>
          <w:kern w:val="0"/>
          <w:sz w:val="36"/>
          <w:szCs w:val="36"/>
          <w:lang w:val="en-US" w:eastAsia="zh-CN" w:bidi="ar"/>
        </w:rPr>
        <w:t>级函授“专升本”学生毕业论文选题指南</w:t>
      </w:r>
    </w:p>
    <w:p>
      <w:pP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一、法学专业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1. 论群众路线在公安工作中的具体实践及其价值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2. “全过程民主”的语义及其法理分析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3. 公安执法工作中的人权保护问题研究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4. 人身安全保护令制度施行的调查与分析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5. 关于构建我国移民法若干问题的思考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6.“自动驾驶”的语义、性质及其法律规制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7. 刑事间接证据定案规则的反思与重构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8. 高空抛物入刑问题研究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9. 论被害人承诺的成立要件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10. 我国犯罪嫌疑人如实回答义务的法律思考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11. 国际刑事法院运行机制研究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12. 我国刑事简易程序经济性提升历程的法律思考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13. 律师刑事豁免权研究——以我国刑事诉讼为视角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14. 完善我国监视居住制度的路径研究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15. 论侵犯公民个人信息犯罪的保护法益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16. 论认罪认罚从宽程序中的值班律师制度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17. 论刑事速裁程序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18. 社会变迁视野下刑法修正案研究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19. 论共同正犯的认定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20. 论认罪认罚从宽制度的正当程序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21. 电子数据的验真问题研究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22. 虐待动物行为入刑问题研究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23. 刑事诉讼中重复鉴定的法律问题研究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24. 试论恶意补足年龄规则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25. 毒品犯罪特别再犯制度研究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26. 论检察机关的审前主导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27. 论刑事诉讼中的有效辩护制度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28. 论强制执行中的财产调查问题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29. 无效行政协议的司法审查机制研究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30. 论消费欺诈的认定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31. 网络言论自由与网络暴力的司法审查标准探讨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32. 反性骚扰法律适用标准的思考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33. 毒品犯罪治理模式研究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34. 论强制执行措施的完善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35. 认罪认罚从宽制度的反悔权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36. 犯罪视角下的卖淫行为边界研究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37. “社会性死亡”的法律审视及其规制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38. 论公民的通信自由和通信秘密权利的限制与保护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39. 数字化时代个人信息删除权的实现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40. 论完善我国民事诉讼登记立案制度的思考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41. 未成年人的监护人监护资格剥夺问题研究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42. 论民事诉讼送达难的破解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43. 论外卖包装废弃物的法律管控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44. 论视听作品的著作权归属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45. 民法典总则编中成年监护制度之探讨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46. 网络直播带货的法律规制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47. 论民事诉讼中诚实信用原则的适用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48. 论民事恶意诉讼的规制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49. 大数据时代个人隐私保护的法律对策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50. 论合伙制度的民事立法定位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51. 数字化时代个人信息类型化的法律保护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52. 未成年人社会支持体系的构建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53. 论我国民法典立法体系的创新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54. 网络不正当竞争中的消费者法律保护路径研究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55. 胎儿权益的刑法保护研究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56. 论我国公平竞争审查制度的完善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57. 民法典时代共同遗嘱的法律效力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58. 论未成年人网络保护制度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59. 后疫情时代公民个人信息采集的法律规制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60. 数字化时代个人敏感信息的法律保护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61. 互联网信息治理中的行政执法及其改进研究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62. 论检察机关参与环境民事公益诉讼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63. 论反不正当竞争法对商业秘密的保护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64. 论对我国民事诉讼中非法证据排除规则的完善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65. 人脸识别技术应用的风险及其法律规制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66. 开放互联网条件下意识形态话语权的构建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67. 数字化时代个人信息更正权的实现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68. 论我国著作权法中的法定许可制度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69. 新冠疫情背景下国际合作原则的重新审视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70. 论完善民事诉讼简易程序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71. 论我国法定婚龄的降低与统一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72. 高空抛物侵权的赔偿责任探析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73. 论我国民事再审制度的完善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74. 个人数据权的法理分析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75. 离婚冷静期制度的法律思考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76. 《民法典》视域下夫妻共有股权的认定与分割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77. 论第三者破坏他人婚姻家庭的民事责任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78. 劳动者向用人单位出具的“奋斗者承诺书”法律效力探讨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79. 论婚姻忠诚协议的效力及其司法适用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80. 医护人员适用工伤保险保障的法律问题研究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81. 论对用人单位违法解除劳动合同的法律规制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82. 论婚内侵权行为的民事救济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83. 论《劳动合同法》中的“用工”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84. 论地名商标的法律保护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85. 警察行政执法风险防控机制研究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86. 合宪性审查程序制度研究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87. 论我国的药品专利强制许可制度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88. 行政公益诉讼的类型化探究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89. 行政撤销权的法律规制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90. 无效行政协议的司法审查机制研究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91. 互联网信息治理中的行政执法及其改进研究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92. 行政复议“司法化”模式思考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93. 中国古代等级制度在法律上的体现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94. 中国古代重刑主义法律思想分析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95. 论我国专利开放许可制度的完善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96. 先秦诸子的人性论与法律的起源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97. 大学生纪律处分听证程序的构建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98. 论我国著作权法中的法定许可制度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99. 中国古代严刑峻法的形式举例及影响分析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100. 中国法律史上“人治”理论的得与失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101. 论高等院校教学管理过程中正当法律程序原则的适用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102. 罪行法定视角中的中国司法解释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103. 封控导致无法就医造成死亡的国家赔偿责任探究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104. 论“长臂管辖”的国际法规制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105. 身份犯若干问题研究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106. 目的犯若干问题研究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107. 性贿赂入罪研究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108. 论犯罪着手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109. 论共同犯罪中止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110. 不能犯之研究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111. 期待可能性理论若干问题研究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112. 危险犯若干问题研究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113. 论刑法中的人身危险性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114. 教唆犯基本问题研究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115. “一带一路”有效实施的国际法制支撑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116. 国际法视阈下国际警务合作机制研究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117. 论我国公安法律规范体系的建构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118. 论我国公安法治实施体系的建构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119. 论我国公安法治监督体系的建构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120. 论我国公安法治保障体系的建构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121.  论公安法治保障体系的构建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122.  论群众路线在公安工作中的具体实践及其价值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123.  论网络舆论的“暴力”效应与法律规制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124.  反“内卷”的法理学思考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125.  行政和解的法治化路径探究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126.  行政争议实质性化解下的行政复议制度反思与完善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127.  “全过程民主”的语义及其法理分析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128.  公安执法工作中的人权保护问题研究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129.  人身安全保护令制度施行的调查与分析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130.  关于构建我国移民法若干问题的思考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131. “自动驾驶”的语义、性质及其法律规制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132.  数字治理风险的法律规制路径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133.  中国古代法家的“法治”思想分析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134. 离婚经济补偿制度的理解与适用研究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135. 《个人信息保护法》的要点解读与思考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136. 论医疗侵权纠纷的证明责任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137. 论群体性纠纷解决机制研究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138. 小额诉讼程序救济方式的反思与重构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139. 论知识产权法中许诺销售的界定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140. 民事诉讼中独任制的扩张研究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141. 刑事诉讼中检察机关定位的重塑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142. 商标恶意抢注法律适用研究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143. 环境民事公益诉讼法律地位与完善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144. 论取得实效在我国建立的必要性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145. 论地役权在适用中的若干问题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146. 论公司的司法解散制度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147. 有限责任公司股权转让法律问题研究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148. 论新业态从业人员的劳动权益保护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149. 论劳动争议裁审衔接机制的完善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150. 论垄断协议对消费者权益的侵害及其法律规制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151. 论滥用市场支配地位行为对消费者权益的侵害及其法律规制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152. 国企混改中国资监管合规管理制度研究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153. 信用证欺诈及其救济研究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154. 国企混改中反垄断合规管理制度研究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155. 国际法上禁止使用武力原则的例外研究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156. 数字治理风险的法律规制路径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157. 中国古代法家的“法治”思想分析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158. 论网络舆论的“暴力”效应与法律规制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159. 反“内卷”的法理学思考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160. 论公安法治保障体系的构建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161. 完善我国刑事审判监督程序的法律路径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162. 论管辖协议的成立条件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163. 论未成年人专门矫治教育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164. 论危险驾驶罪的司法认定和完善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165. 共同犯罪的实行过限问题研究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二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、治安学专业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. 农村留守儿童的权益保障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2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. 乡村电动自行车交通安全治理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3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. 新形势下农村电诈案件干预及防范机制探析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4. 乡村民宿业的发展与监管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5. 农村家庭暴力的救济和防范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6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. 乡村治安治理:困境与出路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7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. 乡村社区治理中存在的问题及对策研究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8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. 风险社会视角下农村群体性事件的防范路径研究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9. 浅谈警务辅助人员协助执法的主要职责及基本原则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10. 协助执法五项纪律要求对警务辅助队伍管理的启示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11. 浅谈我省警务辅助人员问责机制现状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12. 浅谈警务辅助人员协助执法的规范用语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3. 论警务辅助人员协助治安调解的策略与方法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4. 新时代“枫桥经验”推动基层社会治安治理现代化路径探析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5. 新时代“东莱精神”在基层社会治安治理中的实践与思考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6. 扫黑除恶专项斗争工作的法治化路径：问题与对策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17. 警务辅助人员协助突发事件类警情应急处置研究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18. 浅谈警务辅助人员参与大型群众性活动安全管理制度机制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19. 警务辅助人员视角下乡村警务重难点探究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20. 试论道路交通安全领域警务辅助人员协助执法执勤权责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21. 警务辅助人员协助公安机关行政案件办理的流程分析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22. 执法办案集成化背景下警务辅助人员的职责评述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2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3. 警务辅助人员协助处置违法犯罪行为的权责界定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2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4. 浅谈警务辅助人员协助制止违法犯罪行为的主要措施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2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5. 警务辅助人员协助执法权益保障机制评述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2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6. 警务辅助人员协助案件类警情现场处置措施实证调研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27. 公安机关公信力提升路径：以执法规范化为视角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28. 公安群众工作规范化建设探析 </w:t>
      </w:r>
    </w:p>
    <w:p>
      <w:pPr>
        <w:widowControl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>29. 新时期加强公安宣传工作的有效途径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30. 论公安宣传与警察形象建设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3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1. 警民冲突及其应对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3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2. 袭警罪的理解与适用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3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3. 疫情防控常态化背景下公安机关执法规范化建设研究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3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4. 基层公安民警执法失范研究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35. 论警察文化建设的内涵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36. 论警察文化建设的心理机制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37. 论公安文化对警察形象的促进作用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38. 论警察文化建设在公安管理中的作用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39. 当前警营文化建设研究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40. “后真相时代”的警察公共关系传播分析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4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1. 论提高公安文化建设质量的途径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4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2. 新冠疫情背景下民警治理社会方略探析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4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3. 新时期对警察行政伦理的认识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4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4. 论公安语言文化对警察形象的影响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45. 当前治安案件办理中程序性问题探析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46. “一事不再罚原则”在公安交通管理行政处罚中的适用问题探析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47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. 新冠疫情背景下社区警务网格化管理探析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48. 公安机关公布行政违法信息的法律规制研究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49. 自媒体时代交警执法规范化的思考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50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. 论信赖保护原则在治安行政执法过程中的适用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51. 居住证制度的过渡性特征及改革路径探析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52. 民宿业的治安问题及其法律应对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53. 群租房治安管理问题研究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54. 共享经济下民宿行业监管的法律对策研究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55. “互联网+”规制视域下“网约房”行政法规制研究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56. 公安机关关于流动人口管理的历史沿革与发展路径探析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5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7. 公安机关对疑似精神病人的管控研究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5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8. 水上治安管理研究——以水上警情分析为例 </w:t>
      </w:r>
    </w:p>
    <w:p>
      <w:pPr>
        <w:widowControl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5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>9. 涉娼违法犯罪新特点及治理对策探析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60. 电动自行车头盔佩戴情况的实证调研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61. 酒后驾驶治理困境及改善之策研究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62. 论车辆盘查的策略与方法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63. 交强险保单和标志电子化对公安交通管理执法影响研究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64. 新时代群体性事件处置的研究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65. 群体性事件处置的法律控制探析--中外法律法规解读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66. 论城市养犬行为的监管机制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6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7. 论接处警中的纠纷调解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6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8. 警情标签的设计与应用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6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9. 电动汽车行驶路径规划研究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70. 网格员的职业认同感研究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71. 新型传销模式及其治理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72. 高空坠物伤人警情处置中存在的问题及对策研究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73. 噪音扰民问题与治理对策研究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74. 失信联合惩戒机制的功能及其法治化研究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75. 强制戒毒人员吸毒特征的实证研究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76. 强制戒毒人员社会融合研究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77. 涉毒违法犯罪新特点及治理对策探析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78. 涉赌违法犯罪新特点及治理对策探析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79. 基层治理家庭暴力的多机构网格化合作模式探索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8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0. 大数据视野下警方应对侵害未成年人案件新举措研究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8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1. 总体国家安全观视角下的数据安全法律保障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8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2. 大数据时代隐私权的行政法保护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83. 国家监护理念下警方对性侵未成年人案件专业处置探讨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84. 新《未成年人保护法》背景下警方未成年人保护责任的解读与适用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85. 新时代社会治安防控体系建设存在的问题和对策研究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86. 治安防控体系构建中的数据赋能路径研究——以江苏为例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87. “低慢小”飞行器安全监管的困境与对策探讨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88. 风险与应对：突发公共卫生事件防控中的公安工作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89. 大数据背景下社区警务信息化建设存在的问题及对策研究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9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0. 反家暴法视野下家庭暴力行为识别标准研究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9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1. 网络诈骗犯罪治理研究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9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2. 犯罪被害人视角下诈骗犯罪的预防与治理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93. 警察情绪管理研究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94. 从人本主义心理学视角浅析和谐警民关系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95. 警察幸福感提升路径研究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96. 公安机关青年民警激励机制研究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97. “独狼式”恐怖袭击的特点及防范对策研究 </w:t>
      </w: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98. 反恐视域下的地铁安全防范策略 </w:t>
      </w:r>
    </w:p>
    <w:p>
      <w:pPr>
        <w:widowControl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 xml:space="preserve">99. 我国社区反恐对策研究 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100.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公安人口管理的作用研究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101.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改革户口迁移制度的探索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102.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农村户口管理的现状与改进方法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103.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信息时代的公安人口管理工作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104.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城市出租房屋管理现状、问题和对策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105.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流动人口犯罪的调查与思考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106.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人户分离人口的现状与对策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107.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人口信息网络化管理的优势和作用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108.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新时期重点人口管理的对策与方法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109.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涉外警务执法特征初探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110.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涉外刑事案件特殊处置程序的设定与适用研究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111.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 xml:space="preserve"> 群体性事件的新变化及预防处置对策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112.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 xml:space="preserve"> 对当前社区警务工作的评估与反思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13. 社区警务运作模式的构建与优势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</w:t>
      </w: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 w:bidi="ar"/>
        </w:rPr>
        <w:t>1</w:t>
      </w: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4.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当前涉黄违法特点及打击措施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</w:t>
      </w: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 w:bidi="ar"/>
        </w:rPr>
        <w:t>1</w:t>
      </w: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5.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当前涉赌违法特点及打击措施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</w:t>
      </w: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 w:bidi="ar"/>
        </w:rPr>
        <w:t>1</w:t>
      </w: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6.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当前涉毒违法特点及打击措施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</w:t>
      </w: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 w:bidi="ar"/>
        </w:rPr>
        <w:t>1</w:t>
      </w: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7.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谈公安机关进行巡逻的方法以及具体措施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118.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 xml:space="preserve"> 论巡逻盘查的社会控制作用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119.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 xml:space="preserve"> 网络时代治安管理工作有效开展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120.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 xml:space="preserve"> 谈娱乐场所日常管理对策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121.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 xml:space="preserve"> 谈新形势下如何加强公安派出所党建工作的几点思考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122.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浅谈特种行业的特点以及管理对策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123.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娱乐场所审批取消后的治安管理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  <w:lang w:bidi="ar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</w:t>
      </w: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 w:bidi="ar"/>
        </w:rPr>
        <w:t>2</w:t>
      </w: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4. 论社区民警的治安管理作用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  <w:lang w:bidi="ar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</w:t>
      </w: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 w:bidi="ar"/>
        </w:rPr>
        <w:t>2</w:t>
      </w: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5. 社区警务在预防和控制犯罪中的作用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  <w:lang w:bidi="ar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</w:t>
      </w: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 w:bidi="ar"/>
        </w:rPr>
        <w:t>2</w:t>
      </w: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6. 论社区警务的资源开发对当前社区警务工作的评估与反思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  <w:lang w:bidi="ar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</w:t>
      </w: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 w:bidi="ar"/>
        </w:rPr>
        <w:t>2</w:t>
      </w: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7. 社区民警的治安管理职能刍议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128.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中外重点行业、场所治安管理的比较研究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129.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娱乐服务场所治安问题研究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130.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探讨建立特种行业和娱乐服务场所治安管理新机制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131.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试论行业协会在行业、场所治安管理中的地位与作用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132.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对娱乐服务场所和特种行业重点岗位从业人员制度化、规范化管理的研究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133.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试论特种行业和娱乐服务场所安全检查研究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134.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特种行业和娱乐服务场所治安管理信息系统建设研究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135.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特种行业和娱乐服务场所治安管理的法制化建设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</w:t>
      </w: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 w:bidi="ar"/>
        </w:rPr>
        <w:t>36</w:t>
      </w: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试论行业组织、协会与公安机关治安管理的关系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</w:t>
      </w: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 w:bidi="ar"/>
        </w:rPr>
        <w:t>37</w:t>
      </w: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试论特种行业和娱乐服务场所治安管理中备案登记制度的重要性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138.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构建特种行业和娱乐服务场所治安管理绩效评估体系的研究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139.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特种行业和娱乐服务场所管理中治安防范与打击研究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</w:t>
      </w: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 w:bidi="ar"/>
        </w:rPr>
        <w:t>40</w:t>
      </w: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娱乐服务场所治安管理中警察责、权的赋予和行使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</w:t>
      </w: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 w:bidi="ar"/>
        </w:rPr>
        <w:t>41</w:t>
      </w: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构建特种行业和娱乐服务场所治安管理打防控一体化研究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142.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取消审批后公安机关如何对娱乐场所进行治安管理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143.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当前娱乐服务场所存在的主要治安问题及对策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144.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新形势下公安机关如何进行特种行业管理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145.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重点行业、场所治安管理方式变革的理论与实践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146.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公安机关办理治安案件程序研究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147.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公安行政案件处置与一般行政案件处置的差异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148.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公安机关依法办理治安案件的意义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149.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公安机关依法办理治安案件的基本原则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150.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公安机关依法办理治安案件现状的调查分析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151.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公安机关办理治安案件的法律依据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152.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提高治安案件办案质量的主要途径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153.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公安机关查处治安案件自由裁量权量化问题研究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154.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公安机关查处治安案件存在的问题及原因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155.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行政审批在治安管理中的地位与作用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156.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公安机关如何运用自由裁量权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157.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如何规范公安机关办理治安案件的程序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158.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公安机关办理治安案件错案责任追究制度研究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159.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当前基层民警在查处治安案件中常见的问题及原因分析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</w:t>
      </w: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 w:bidi="ar"/>
        </w:rPr>
        <w:t>6</w:t>
      </w: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0.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关于从审批型治安管理走向服务型治安管理的思考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</w:t>
      </w: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 w:bidi="ar"/>
        </w:rPr>
        <w:t>6</w:t>
      </w: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农村常见治安问题及整治对策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</w:t>
      </w: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 w:bidi="ar"/>
        </w:rPr>
        <w:t>6</w:t>
      </w: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2.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当前多发治安案件的类型及原因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</w:t>
      </w: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 w:bidi="ar"/>
        </w:rPr>
        <w:t>6</w:t>
      </w: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3.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当前特种行业中存在的主要治安问题及原因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</w:t>
      </w: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 w:bidi="ar"/>
        </w:rPr>
        <w:t>6</w:t>
      </w: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4.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 xml:space="preserve"> 物流领域的治安管理实践研究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165.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从《行政许可法》看治安管理模式的转换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166.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当前社会治安形势对治安管理模式变革的影响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167.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行政审批制度改革与治安管理模式的变革研究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168.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公安行政审批制度改革对治安管理的意义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169.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娱乐服务场所和特种行业治安管理制度的变迁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</w:t>
      </w: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 w:bidi="ar"/>
        </w:rPr>
        <w:t>7</w:t>
      </w: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0.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天网工程在公安机关社会治安防控体系的地位研究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</w:t>
      </w: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 w:bidi="ar"/>
        </w:rPr>
        <w:t>7</w:t>
      </w: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安全技术防范在社会治安防范体系中的作用研究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</w:t>
      </w: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 w:bidi="ar"/>
        </w:rPr>
        <w:t>7</w:t>
      </w: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2.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政府职能转换与治安管理方式变革研究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</w:t>
      </w: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 w:bidi="ar"/>
        </w:rPr>
        <w:t>7</w:t>
      </w: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3.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试论新形势下如何发挥技术防范治安管理中作用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</w:t>
      </w: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 w:bidi="ar"/>
        </w:rPr>
        <w:t>7</w:t>
      </w: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4.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当前治安管理职能的主要内容及其发展方向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175.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谈当前公安派出所消防监督管理工作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176.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谈新形势下如何加强治安基层基础工作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177.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谈社区民警的消防监督管理工作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178.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浅谈社区警务工作的由来和发展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179.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谈公安派出所对公共娱乐场所的管理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180.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当前民用爆炸物品管理中存在的主要问题、原因及治理对策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181.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新形势下如何加强危险物品管理工作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182.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探讨新形势下基层派出所开展对危险物品的管理的有效途径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183.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新形势下如何加强对剧毒化学物品的管理力度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184.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探讨公安机关当前如何加强对放射性物品管理的有效途径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185.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新时期公安机关如何发挥在内保工作中的职能作用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186.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浅议内保工作中“单位负责”的现实意义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187.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新时期高校保卫工作特点及基本对策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188.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新时期企业保卫工作问题及基本对策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189.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浅议大学生法制教育的有效途径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190.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浅议大学生安全防范意识的培养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191.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大学生违法犯罪成因及其基本对策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192.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浅谈新时期如何发挥内保工作的积极作用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193.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要害保卫特点及其对策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194.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从事故发生的基本原理谈治安灾害事故的预防途径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 w:bidi="ar"/>
        </w:rPr>
        <w:t>195</w:t>
      </w: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 xml:space="preserve"> 浅谈网上制传淫秽物品遏制对策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 w:bidi="ar"/>
        </w:rPr>
        <w:t>196</w:t>
      </w: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谈新时期我国户籍管理的改革趋势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 w:bidi="ar"/>
        </w:rPr>
        <w:t>197</w:t>
      </w: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我国当前特种行业的新特点及管理对策建议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198.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谈治安巡逻在强化社会面控制中的重要作用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199.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计算机网络引发的突出治安问题研究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200.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治安案件的特点和规律研究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201.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治安案件查处方法研究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202.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我国治安防范的现状及展望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203.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论我国转型时期群防群治工作的改进与优化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204.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论我国治安行政管理的历史演进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205.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谈新时期我国治安工作的社会化组织的特点及发展趋势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206.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谈治安管理的职能转变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 w:bidi="ar"/>
        </w:rPr>
        <w:t>207</w:t>
      </w: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如何有效预防治安灾害事故发生的对策研究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 w:bidi="ar"/>
        </w:rPr>
        <w:t>208</w:t>
      </w: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群体性治安事件现场处置对策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 w:bidi="ar"/>
        </w:rPr>
        <w:t>209</w:t>
      </w: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浅议内部群体性治安事件的预防和处置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 w:bidi="ar"/>
        </w:rPr>
        <w:t>210</w:t>
      </w: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适应公安派出所工作改革，加强社区警务工作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 w:bidi="ar"/>
        </w:rPr>
        <w:t>211</w:t>
      </w: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谈社区警务工作的由来和发展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 w:bidi="ar"/>
        </w:rPr>
        <w:t>212</w:t>
      </w: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浅谈社区民警必备的基本能力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 w:bidi="ar"/>
        </w:rPr>
        <w:t>213</w:t>
      </w: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谈谈国外社区警务工作的发展概况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 w:bidi="ar"/>
        </w:rPr>
        <w:t>214</w:t>
      </w: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谈谈社区民警做好群众工作的意义和方法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 w:bidi="ar"/>
        </w:rPr>
        <w:t>215</w:t>
      </w: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社区民警如何做好社区的安全防范工作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 w:bidi="ar"/>
        </w:rPr>
        <w:t>216</w:t>
      </w: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谈农村如何开展群防群治工作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 w:bidi="ar"/>
        </w:rPr>
        <w:t>217</w:t>
      </w: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.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市场经济条件下的群防群治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三、安防专业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1. 二维码技术及其在安防中的应用研究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2. 智能家居灯光控制系统设计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3. 数字图像增强技术研究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4. 新型智能电子体温计的研究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5. 基于人眼视觉系统的图像质量评价方法研究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6. 基于局部遮挡的人脸识别技术研究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7. 计算机通信数据包的实时监测与分析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8. 人脸关键点实时检测程序设计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9. 视频监控系统的雷电防护研究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10. 光波分复用技术的研究与分析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11. 人脸识别技术及其在安防中的应用研究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12. 图像拼接检测的被动取证方法研究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13. 基于视频的人体异常行为检测研究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14. 指纹识别技术及其在安防中的应用研究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15. “物联网+”智慧社区技术、系统架构与应用研究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16. 数字水印攻击技术研究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17. 数字图像水印技术研究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18. 基于特征的相似图像检索方法研究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19. 家用嵌入式消防报警逃生系统设计与实现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20. 声纹识别技术及其在安防中的应用研究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21. 基于视频监控系统的老年人异常行为检测研究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22. 图像拼接融合关键技术研究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23. 基于典型指纹识别算法的犯罪嫌疑人身份认证研究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24. 基于用户评论的涉警舆情引导策略研究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25. 路径规划算法在无人勘查小车中应用研究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26. 笔迹信息及检验方法研究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27. 基于CC2530单片机的智能燃气监测系统设计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28. 基于内容的图像检索系统设计与实现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29. 基于人脸特征的视频检索技术研究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30. 智能电子锁的电磁干扰仿真研究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31. 毫米波雷达在安防中的应用研究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32. 基于视频监控的智能入侵监测研究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33. 三维码识别技术及其在公安业务中的应用研究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34. 基于视频监控的目标轨迹提取技术研究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35. 视频监控点位优化布控研究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黑体" w:hAnsi="黑体" w:eastAsia="黑体" w:cs="黑体"/>
          <w:sz w:val="30"/>
          <w:szCs w:val="30"/>
          <w:lang w:val="en-US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四、公共选题 （仅限法学专业选用）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1. 习近平关于法治与德治关系的重要论述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2. 习近平关于改革与法治关系的重要论述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3. 论习近平的法治人才观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4. 论公安执法如何坚持以人民为中心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5. 论人民警察的团结协作精神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6. 中国现代法治人才的培养研究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7. 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论确立人民警察道德理想的意义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8. 论新闻媒介对于人民警察道德评价的影响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9. 论警察文化与警察形象的塑造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10. 论警察道德对警察权力的制约作用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11. 论人民警察道德修养与公安队伍建设的关系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ODI1OTM4Njc4ZWQ5ZDIxZThlM2Q0Mzg5YWJlYzAifQ=="/>
  </w:docVars>
  <w:rsids>
    <w:rsidRoot w:val="20953E01"/>
    <w:rsid w:val="07054DAA"/>
    <w:rsid w:val="0B874EF1"/>
    <w:rsid w:val="20953E01"/>
    <w:rsid w:val="3D396586"/>
    <w:rsid w:val="5DF55FC1"/>
    <w:rsid w:val="60234523"/>
    <w:rsid w:val="65B46B7D"/>
    <w:rsid w:val="6C084DBE"/>
    <w:rsid w:val="7808773A"/>
    <w:rsid w:val="78B2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9693</Words>
  <Characters>11061</Characters>
  <Lines>0</Lines>
  <Paragraphs>0</Paragraphs>
  <TotalTime>2</TotalTime>
  <ScaleCrop>false</ScaleCrop>
  <LinksUpToDate>false</LinksUpToDate>
  <CharactersWithSpaces>11886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2022-09-23T05:25:00Z</dcterms:created>
  <dc:creator>钱巍</dc:creator>
  <cp:lastModifiedBy>平凡的美丽</cp:lastModifiedBy>
  <dcterms:modified xsi:type="dcterms:W3CDTF">2023-10-11T05:44:45Z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9155451DB2B5440DB481575C154A1437_13</vt:lpwstr>
  </property>
</Properties>
</file>